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7" w:rsidRDefault="00B468F7">
      <w:pPr>
        <w:rPr>
          <w:rFonts w:ascii="Arial" w:hAnsi="Arial" w:cs="Arial"/>
          <w:lang w:val="en-US"/>
        </w:rPr>
      </w:pPr>
    </w:p>
    <w:p w:rsidR="00B468F7" w:rsidRDefault="00B468F7">
      <w:pPr>
        <w:rPr>
          <w:rFonts w:ascii="Arial" w:hAnsi="Arial" w:cs="Arial"/>
          <w:lang w:val="en-US"/>
        </w:rPr>
      </w:pPr>
    </w:p>
    <w:p w:rsidR="00B468F7" w:rsidRDefault="00B468F7">
      <w:pPr>
        <w:rPr>
          <w:rFonts w:ascii="Arial" w:hAnsi="Arial" w:cs="Arial"/>
          <w:lang w:val="en-US"/>
        </w:rPr>
      </w:pPr>
    </w:p>
    <w:p w:rsidR="00937A50" w:rsidRPr="005B1780" w:rsidRDefault="004F6B80">
      <w:pPr>
        <w:rPr>
          <w:rFonts w:ascii="Arial" w:hAnsi="Arial" w:cs="Arial"/>
        </w:rPr>
      </w:pPr>
      <w:r w:rsidRPr="005B1780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51A77" wp14:editId="77B515C1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3329940" cy="28232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82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74C2A" w:rsidRDefault="00774C2A" w:rsidP="00E277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B7B525E" wp14:editId="7513D017">
                                  <wp:extent cx="651510" cy="6216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4C2A" w:rsidRPr="004347EE" w:rsidRDefault="00774C2A" w:rsidP="00E27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4F6B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ΥΠΟΥΡΓΕΙΟ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ΠΑΙΔΕΙΑΣ</w:t>
                            </w:r>
                            <w:r w:rsidR="00F94B26" w:rsidRPr="00F94B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6B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&amp; ΘΡΗΣΚΕΥΜΑΤΩΝ</w:t>
                            </w: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74C2A" w:rsidRPr="004347EE" w:rsidRDefault="00774C2A" w:rsidP="00E27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ΠΕΡΙΦΕΡΕΙΑΚΗ Δ/ΝΣΗ</w:t>
                            </w: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  <w:t>Π. &amp; Δ. ΕΚΠ/ΣΗΣ</w:t>
                            </w:r>
                            <w:r w:rsidRPr="000028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47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ΠΕΛΟΠΟΝΝΗΣΟΥ</w:t>
                            </w:r>
                          </w:p>
                          <w:p w:rsidR="00774C2A" w:rsidRDefault="00774C2A" w:rsidP="00E27780">
                            <w:pPr>
                              <w:jc w:val="center"/>
                            </w:pPr>
                            <w:r w:rsidRPr="00CF7A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ΔΙΕΥΘΥΝΣΗ Β/ΘΜΙΑΣ ΕΚΠ/ΣΗΣ ΚΟΡΙΝΘΙΑΣ</w:t>
                            </w:r>
                          </w:p>
                          <w:p w:rsidR="00774C2A" w:rsidRDefault="00774C2A" w:rsidP="000028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</w:p>
                          <w:p w:rsidR="00774C2A" w:rsidRPr="00CF7A7C" w:rsidRDefault="00774C2A" w:rsidP="0000288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47548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ΓΕΝΙΚΟ ΛΥΚΕΙΟ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ΧΙΛΙΟΜΟΔΙΟΥ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br/>
                            </w:r>
                            <w:r w:rsidRPr="00CF7A7C">
                              <w:rPr>
                                <w:rFonts w:ascii="Tahoma" w:hAnsi="Tahoma" w:cs="Tahoma"/>
                                <w:sz w:val="22"/>
                              </w:rPr>
                              <w:t xml:space="preserve">Αθανασίου </w:t>
                            </w:r>
                            <w:proofErr w:type="spellStart"/>
                            <w:r w:rsidRPr="00CF7A7C">
                              <w:rPr>
                                <w:rFonts w:ascii="Tahoma" w:hAnsi="Tahoma" w:cs="Tahoma"/>
                                <w:sz w:val="22"/>
                              </w:rPr>
                              <w:t>Καλαρά</w:t>
                            </w:r>
                            <w:proofErr w:type="spellEnd"/>
                            <w:r w:rsidRPr="00CF7A7C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8, ΤΚ 20008, Χιλιομόδι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br/>
                              <w:t xml:space="preserve">Τηλέφωνο -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Fax</w:t>
                            </w:r>
                            <w:r w:rsidRPr="00CF7A7C">
                              <w:rPr>
                                <w:rFonts w:ascii="Tahoma" w:hAnsi="Tahoma" w:cs="Tahoma"/>
                                <w:sz w:val="22"/>
                              </w:rPr>
                              <w:t>: 2741098497</w:t>
                            </w:r>
                          </w:p>
                          <w:p w:rsidR="00774C2A" w:rsidRDefault="00774C2A" w:rsidP="0096497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</w:pPr>
                            <w:r w:rsidRPr="00CF7A7C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Email</w:t>
                            </w:r>
                            <w:r w:rsidRPr="00CF7A7C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 xml:space="preserve">: </w:t>
                            </w:r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mail</w:t>
                            </w:r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>@</w:t>
                            </w:r>
                            <w:proofErr w:type="spellStart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lyk</w:t>
                            </w:r>
                            <w:proofErr w:type="spellEnd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>-</w:t>
                            </w:r>
                            <w:proofErr w:type="spellStart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chiliom</w:t>
                            </w:r>
                            <w:proofErr w:type="spellEnd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>.</w:t>
                            </w:r>
                            <w:proofErr w:type="spellStart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kor</w:t>
                            </w:r>
                            <w:proofErr w:type="spellEnd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>.</w:t>
                            </w:r>
                            <w:proofErr w:type="spellStart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sch</w:t>
                            </w:r>
                            <w:proofErr w:type="spellEnd"/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  <w:t>.</w:t>
                            </w:r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  <w:p w:rsidR="00774C2A" w:rsidRPr="00964973" w:rsidRDefault="00774C2A" w:rsidP="0096497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Ιστολόγιο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Pr="00266FFB">
                              <w:rPr>
                                <w:rFonts w:ascii="Tahoma" w:hAnsi="Tahoma" w:cs="Tahoma"/>
                                <w:sz w:val="22"/>
                                <w:lang w:val="en-US"/>
                              </w:rPr>
                              <w:t>http://lykchili.wordpress.com</w:t>
                            </w:r>
                          </w:p>
                          <w:p w:rsidR="00774C2A" w:rsidRPr="00CF7A7C" w:rsidRDefault="00774C2A" w:rsidP="0000288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2.2pt;height:2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" filled="f" stroked="f">
                <v:textbox inset=",7.2pt,,7.2pt">
                  <w:txbxContent>
                    <w:p w:rsidR="00774C2A" w:rsidRDefault="00774C2A" w:rsidP="00E27780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B7B525E" wp14:editId="7513D017">
                            <wp:extent cx="651510" cy="6216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621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4C2A" w:rsidRPr="004347EE" w:rsidRDefault="00774C2A" w:rsidP="00E2778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4F6B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ΥΠΟΥΡΓΕΙΟ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ΠΑΙΔΕΙΑΣ</w:t>
                      </w:r>
                      <w:r w:rsidR="00F94B26" w:rsidRPr="00F94B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F6B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&amp; ΘΡΗΣΚΕΥΜΑΤΩΝ</w:t>
                      </w: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774C2A" w:rsidRPr="004347EE" w:rsidRDefault="00774C2A" w:rsidP="00E2778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ΠΕΡΙΦΕΡΕΙΑΚΗ Δ/ΝΣΗ</w:t>
                      </w: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  <w:t>Π. &amp; Δ. ΕΚΠ/ΣΗΣ</w:t>
                      </w:r>
                      <w:r w:rsidRPr="000028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47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ΠΕΛΟΠΟΝΝΗΣΟΥ</w:t>
                      </w:r>
                    </w:p>
                    <w:p w:rsidR="00774C2A" w:rsidRDefault="00774C2A" w:rsidP="00E27780">
                      <w:pPr>
                        <w:jc w:val="center"/>
                      </w:pPr>
                      <w:r w:rsidRPr="00CF7A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ΔΙΕΥΘΥΝΣΗ Β/ΘΜΙΑΣ ΕΚΠ/ΣΗΣ ΚΟΡΙΝΘΙΑΣ</w:t>
                      </w:r>
                    </w:p>
                    <w:p w:rsidR="00774C2A" w:rsidRDefault="00774C2A" w:rsidP="00002883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</w:p>
                    <w:p w:rsidR="00774C2A" w:rsidRPr="00CF7A7C" w:rsidRDefault="00774C2A" w:rsidP="00002883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475485"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ΓΕΝΙΚΟ ΛΥΚΕΙΟ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ΧΙΛΙΟΜΟΔΙΟΥ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br/>
                      </w:r>
                      <w:r w:rsidRPr="00CF7A7C">
                        <w:rPr>
                          <w:rFonts w:ascii="Tahoma" w:hAnsi="Tahoma" w:cs="Tahoma"/>
                          <w:sz w:val="22"/>
                        </w:rPr>
                        <w:t xml:space="preserve">Αθανασίου </w:t>
                      </w:r>
                      <w:proofErr w:type="spellStart"/>
                      <w:r w:rsidRPr="00CF7A7C">
                        <w:rPr>
                          <w:rFonts w:ascii="Tahoma" w:hAnsi="Tahoma" w:cs="Tahoma"/>
                          <w:sz w:val="22"/>
                        </w:rPr>
                        <w:t>Καλαρά</w:t>
                      </w:r>
                      <w:proofErr w:type="spellEnd"/>
                      <w:r w:rsidRPr="00CF7A7C">
                        <w:rPr>
                          <w:rFonts w:ascii="Tahoma" w:hAnsi="Tahoma" w:cs="Tahoma"/>
                          <w:sz w:val="22"/>
                        </w:rPr>
                        <w:t xml:space="preserve"> 8, ΤΚ 20008, Χιλιομόδι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br/>
                        <w:t xml:space="preserve">Τηλέφωνο - </w:t>
                      </w:r>
                      <w:r>
                        <w:rPr>
                          <w:rFonts w:ascii="Tahoma" w:hAnsi="Tahoma" w:cs="Tahoma"/>
                          <w:sz w:val="22"/>
                          <w:lang w:val="en-US"/>
                        </w:rPr>
                        <w:t>Fax</w:t>
                      </w:r>
                      <w:r w:rsidRPr="00CF7A7C">
                        <w:rPr>
                          <w:rFonts w:ascii="Tahoma" w:hAnsi="Tahoma" w:cs="Tahoma"/>
                          <w:sz w:val="22"/>
                        </w:rPr>
                        <w:t>: 2741098497</w:t>
                      </w:r>
                    </w:p>
                    <w:p w:rsidR="00774C2A" w:rsidRDefault="00774C2A" w:rsidP="00964973">
                      <w:pPr>
                        <w:jc w:val="center"/>
                        <w:rPr>
                          <w:rFonts w:ascii="Tahoma" w:hAnsi="Tahoma" w:cs="Tahoma"/>
                          <w:sz w:val="22"/>
                          <w:lang w:val="en-US"/>
                        </w:rPr>
                      </w:pPr>
                      <w:r w:rsidRPr="00CF7A7C">
                        <w:rPr>
                          <w:rFonts w:ascii="Tahoma" w:hAnsi="Tahoma" w:cs="Tahoma"/>
                          <w:sz w:val="22"/>
                          <w:lang w:val="en-US"/>
                        </w:rPr>
                        <w:t>Email</w:t>
                      </w:r>
                      <w:r w:rsidRPr="00CF7A7C">
                        <w:rPr>
                          <w:rFonts w:ascii="Tahoma" w:hAnsi="Tahoma" w:cs="Tahoma"/>
                          <w:sz w:val="22"/>
                          <w:lang w:val="en-GB"/>
                        </w:rPr>
                        <w:t xml:space="preserve">: </w:t>
                      </w:r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mail</w:t>
                      </w:r>
                      <w:r w:rsidRPr="00266FFB">
                        <w:rPr>
                          <w:rFonts w:ascii="Tahoma" w:hAnsi="Tahoma" w:cs="Tahoma"/>
                          <w:sz w:val="22"/>
                          <w:lang w:val="en-GB"/>
                        </w:rPr>
                        <w:t>@</w:t>
                      </w:r>
                      <w:proofErr w:type="spellStart"/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lyk</w:t>
                      </w:r>
                      <w:proofErr w:type="spellEnd"/>
                      <w:r w:rsidRPr="00266FFB">
                        <w:rPr>
                          <w:rFonts w:ascii="Tahoma" w:hAnsi="Tahoma" w:cs="Tahoma"/>
                          <w:sz w:val="22"/>
                          <w:lang w:val="en-GB"/>
                        </w:rPr>
                        <w:t>-</w:t>
                      </w:r>
                      <w:proofErr w:type="spellStart"/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chiliom</w:t>
                      </w:r>
                      <w:proofErr w:type="spellEnd"/>
                      <w:r w:rsidRPr="00266FFB">
                        <w:rPr>
                          <w:rFonts w:ascii="Tahoma" w:hAnsi="Tahoma" w:cs="Tahoma"/>
                          <w:sz w:val="22"/>
                          <w:lang w:val="en-GB"/>
                        </w:rPr>
                        <w:t>.</w:t>
                      </w:r>
                      <w:proofErr w:type="spellStart"/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kor</w:t>
                      </w:r>
                      <w:proofErr w:type="spellEnd"/>
                      <w:r w:rsidRPr="00266FFB">
                        <w:rPr>
                          <w:rFonts w:ascii="Tahoma" w:hAnsi="Tahoma" w:cs="Tahoma"/>
                          <w:sz w:val="22"/>
                          <w:lang w:val="en-GB"/>
                        </w:rPr>
                        <w:t>.</w:t>
                      </w:r>
                      <w:proofErr w:type="spellStart"/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sch</w:t>
                      </w:r>
                      <w:proofErr w:type="spellEnd"/>
                      <w:r w:rsidRPr="00266FFB">
                        <w:rPr>
                          <w:rFonts w:ascii="Tahoma" w:hAnsi="Tahoma" w:cs="Tahoma"/>
                          <w:sz w:val="22"/>
                          <w:lang w:val="en-GB"/>
                        </w:rPr>
                        <w:t>.</w:t>
                      </w:r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gr</w:t>
                      </w:r>
                    </w:p>
                    <w:p w:rsidR="00774C2A" w:rsidRPr="00964973" w:rsidRDefault="00774C2A" w:rsidP="00964973">
                      <w:pPr>
                        <w:jc w:val="center"/>
                        <w:rPr>
                          <w:rFonts w:ascii="Tahoma" w:hAnsi="Tahoma" w:cs="Tahoma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lang w:val="en-US"/>
                        </w:rPr>
                        <w:t>Ιστολόγιο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lang w:val="en-US"/>
                        </w:rPr>
                        <w:t xml:space="preserve">: </w:t>
                      </w:r>
                      <w:r w:rsidRPr="00266FFB">
                        <w:rPr>
                          <w:rFonts w:ascii="Tahoma" w:hAnsi="Tahoma" w:cs="Tahoma"/>
                          <w:sz w:val="22"/>
                          <w:lang w:val="en-US"/>
                        </w:rPr>
                        <w:t>http://lykchili.wordpress.com</w:t>
                      </w:r>
                    </w:p>
                    <w:p w:rsidR="00774C2A" w:rsidRPr="00CF7A7C" w:rsidRDefault="00774C2A" w:rsidP="00002883">
                      <w:pPr>
                        <w:jc w:val="center"/>
                        <w:rPr>
                          <w:rFonts w:ascii="Tahoma" w:hAnsi="Tahoma" w:cs="Tahoma"/>
                          <w:sz w:val="22"/>
                          <w:lang w:val="en-GB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5B1780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074BC" wp14:editId="075B5898">
                <wp:simplePos x="0" y="0"/>
                <wp:positionH relativeFrom="column">
                  <wp:posOffset>3482340</wp:posOffset>
                </wp:positionH>
                <wp:positionV relativeFrom="margin">
                  <wp:posOffset>0</wp:posOffset>
                </wp:positionV>
                <wp:extent cx="2998470" cy="23526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74C2A" w:rsidRPr="00266FFB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C2A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C2A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C2A" w:rsidRPr="00266FFB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C2A" w:rsidRPr="00266FFB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4C2A" w:rsidRPr="00C6360B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Χιλιομόδι,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6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07/0</w:t>
                            </w:r>
                            <w:r w:rsidR="00C21FF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0236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  <w:p w:rsidR="00774C2A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D5DE1" w:rsidRPr="00D60C06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FA0" w:rsidRPr="00D60C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774C2A" w:rsidRDefault="00774C2A" w:rsidP="00DB711F">
                            <w:pPr>
                              <w:ind w:left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Προς: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ΔΔΕ Κορινθίας</w:t>
                            </w:r>
                          </w:p>
                          <w:p w:rsidR="00774C2A" w:rsidRDefault="00774C2A" w:rsidP="00266FFB">
                            <w:pPr>
                              <w:ind w:firstLine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4.2pt;margin-top:0;width:236.1pt;height:1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" filled="f" stroked="f">
                <v:textbox inset=",7.2pt,,7.2pt">
                  <w:txbxContent>
                    <w:p w:rsidR="00774C2A" w:rsidRPr="00266FFB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4C2A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4C2A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4C2A" w:rsidRPr="00266FFB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4C2A" w:rsidRPr="00266FFB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4C2A" w:rsidRPr="00C6360B" w:rsidRDefault="00774C2A" w:rsidP="00266FFB">
                      <w:pPr>
                        <w:ind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Χιλιομόδι,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23604">
                        <w:rPr>
                          <w:rFonts w:ascii="Arial" w:hAnsi="Arial" w:cs="Arial"/>
                          <w:sz w:val="20"/>
                          <w:szCs w:val="20"/>
                        </w:rPr>
                        <w:t>07/0</w:t>
                      </w:r>
                      <w:r w:rsidR="00C21FF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023604">
                        <w:rPr>
                          <w:rFonts w:ascii="Arial" w:hAnsi="Arial" w:cs="Arial"/>
                          <w:sz w:val="20"/>
                          <w:szCs w:val="20"/>
                        </w:rPr>
                        <w:t>/2020</w:t>
                      </w:r>
                    </w:p>
                    <w:p w:rsidR="00774C2A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D5DE1" w:rsidRPr="00D60C06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B6FA0" w:rsidRPr="00D60C06"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</w:p>
                    <w:p w:rsidR="00774C2A" w:rsidRDefault="00774C2A" w:rsidP="00DB711F">
                      <w:pPr>
                        <w:ind w:left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Προς: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ΔΔΕ Κορινθίας</w:t>
                      </w:r>
                    </w:p>
                    <w:p w:rsidR="00774C2A" w:rsidRDefault="00774C2A" w:rsidP="00266FFB">
                      <w:pPr>
                        <w:ind w:firstLine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937A50" w:rsidRPr="005B1780" w:rsidRDefault="00937A50">
      <w:pPr>
        <w:rPr>
          <w:rFonts w:ascii="Arial" w:hAnsi="Arial" w:cs="Arial"/>
        </w:rPr>
      </w:pPr>
    </w:p>
    <w:p w:rsidR="00E27780" w:rsidRPr="005B1780" w:rsidRDefault="00E27780" w:rsidP="00E27780">
      <w:pPr>
        <w:tabs>
          <w:tab w:val="left" w:pos="1041"/>
        </w:tabs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5D1801" w:rsidRPr="005B1780" w:rsidRDefault="004F6B80" w:rsidP="00E27780">
      <w:pPr>
        <w:tabs>
          <w:tab w:val="left" w:pos="1041"/>
        </w:tabs>
        <w:spacing w:line="360" w:lineRule="auto"/>
        <w:rPr>
          <w:rFonts w:ascii="Arial" w:hAnsi="Arial" w:cs="Arial"/>
          <w:b/>
          <w:u w:val="single"/>
        </w:rPr>
      </w:pPr>
      <w:r w:rsidRPr="005B1780"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628247" wp14:editId="1C2CCD70">
                <wp:simplePos x="0" y="0"/>
                <wp:positionH relativeFrom="column">
                  <wp:posOffset>-95250</wp:posOffset>
                </wp:positionH>
                <wp:positionV relativeFrom="paragraph">
                  <wp:posOffset>113665</wp:posOffset>
                </wp:positionV>
                <wp:extent cx="6659880" cy="490855"/>
                <wp:effectExtent l="19050" t="18415" r="1714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4908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5pt;margin-top:8.95pt;width:524.4pt;height:3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iJdwIAAPw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" filled="f" strokeweight="1.75pt"/>
            </w:pict>
          </mc:Fallback>
        </mc:AlternateContent>
      </w:r>
    </w:p>
    <w:p w:rsidR="00D45AC2" w:rsidRPr="00F94B26" w:rsidRDefault="00E27780" w:rsidP="00D45AC2">
      <w:pPr>
        <w:overflowPunct w:val="0"/>
        <w:autoSpaceDE w:val="0"/>
        <w:autoSpaceDN w:val="0"/>
        <w:adjustRightInd w:val="0"/>
        <w:ind w:left="851" w:hanging="851"/>
        <w:textAlignment w:val="baseline"/>
        <w:rPr>
          <w:rFonts w:ascii="Arial" w:hAnsi="Arial" w:cs="Arial"/>
          <w:b/>
        </w:rPr>
      </w:pPr>
      <w:r w:rsidRPr="005B1780">
        <w:rPr>
          <w:rFonts w:ascii="Arial" w:hAnsi="Arial" w:cs="Arial"/>
          <w:b/>
          <w:u w:val="single"/>
        </w:rPr>
        <w:t>ΘΕΜΑ:</w:t>
      </w:r>
      <w:r w:rsidRPr="005B1780">
        <w:rPr>
          <w:rFonts w:ascii="Arial" w:hAnsi="Arial" w:cs="Arial"/>
          <w:b/>
        </w:rPr>
        <w:t xml:space="preserve"> </w:t>
      </w:r>
      <w:r w:rsidR="00DB711F" w:rsidRPr="005B1780">
        <w:rPr>
          <w:rFonts w:ascii="Arial" w:hAnsi="Arial" w:cs="Arial"/>
          <w:b/>
        </w:rPr>
        <w:t>ΠΡΟΣΚΛΗΣΗ ΕΚΔΗΛΩΣΗΣ ΕΝΔΙΑΦΕΡΟ</w:t>
      </w:r>
      <w:r w:rsidR="00993F23" w:rsidRPr="005B1780">
        <w:rPr>
          <w:rFonts w:ascii="Arial" w:hAnsi="Arial" w:cs="Arial"/>
          <w:b/>
        </w:rPr>
        <w:t xml:space="preserve">ΝΤΟΣ ΓΙΑ ΤΗΝ ΟΡΓΑΝΩΣΗ </w:t>
      </w:r>
      <w:r w:rsidR="00023604">
        <w:rPr>
          <w:rFonts w:ascii="Arial" w:hAnsi="Arial" w:cs="Arial"/>
          <w:b/>
        </w:rPr>
        <w:t xml:space="preserve">ΤΡΙΗΜΕΡΗΣ </w:t>
      </w:r>
      <w:r w:rsidR="00993F23" w:rsidRPr="005B1780">
        <w:rPr>
          <w:rFonts w:ascii="Arial" w:hAnsi="Arial" w:cs="Arial"/>
          <w:b/>
        </w:rPr>
        <w:t xml:space="preserve">ΕΚΠΑΙΔΕΥΤΙΚΗΣ </w:t>
      </w:r>
      <w:r w:rsidR="00023604">
        <w:rPr>
          <w:rFonts w:ascii="Arial" w:hAnsi="Arial" w:cs="Arial"/>
          <w:b/>
        </w:rPr>
        <w:t>ΕΠΙΣΚΕΨΗΣ</w:t>
      </w:r>
      <w:r w:rsidR="00993F23" w:rsidRPr="005B1780">
        <w:rPr>
          <w:rFonts w:ascii="Arial" w:hAnsi="Arial" w:cs="Arial"/>
          <w:b/>
        </w:rPr>
        <w:t xml:space="preserve"> </w:t>
      </w:r>
      <w:r w:rsidR="00F94B26">
        <w:rPr>
          <w:rFonts w:ascii="Arial" w:hAnsi="Arial" w:cs="Arial"/>
          <w:b/>
        </w:rPr>
        <w:t>ΣΤ</w:t>
      </w:r>
      <w:r w:rsidR="00023604">
        <w:rPr>
          <w:rFonts w:ascii="Arial" w:hAnsi="Arial" w:cs="Arial"/>
          <w:b/>
        </w:rPr>
        <w:t>Ο ΒΟΛΟ</w:t>
      </w:r>
    </w:p>
    <w:p w:rsidR="00E27780" w:rsidRPr="005B1780" w:rsidRDefault="00E27780" w:rsidP="00E27780">
      <w:pPr>
        <w:tabs>
          <w:tab w:val="left" w:pos="1041"/>
        </w:tabs>
        <w:spacing w:line="360" w:lineRule="auto"/>
        <w:rPr>
          <w:rFonts w:ascii="Arial" w:hAnsi="Arial" w:cs="Arial"/>
          <w:b/>
          <w:u w:val="single"/>
        </w:rPr>
      </w:pPr>
    </w:p>
    <w:p w:rsidR="00774C2A" w:rsidRDefault="00774C2A" w:rsidP="00774C2A">
      <w:pPr>
        <w:pStyle w:val="Default"/>
      </w:pPr>
    </w:p>
    <w:p w:rsidR="00DB711F" w:rsidRDefault="00774C2A" w:rsidP="00DB711F">
      <w:p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>
        <w:t xml:space="preserve"> </w:t>
      </w:r>
      <w:r w:rsidRPr="00774C2A">
        <w:rPr>
          <w:rFonts w:ascii="Arial" w:hAnsi="Arial" w:cs="Arial"/>
        </w:rPr>
        <w:t>Λαμβάνοντας υπό</w:t>
      </w:r>
      <w:r w:rsidR="001846AF">
        <w:rPr>
          <w:rFonts w:ascii="Arial" w:hAnsi="Arial" w:cs="Arial"/>
        </w:rPr>
        <w:t>ψη την υπ’ αριθ. 33120/ΓΔ4/</w:t>
      </w:r>
      <w:r w:rsidR="001846AF" w:rsidRPr="001846AF">
        <w:rPr>
          <w:rFonts w:ascii="Arial" w:hAnsi="Arial" w:cs="Arial"/>
        </w:rPr>
        <w:t>28</w:t>
      </w:r>
      <w:r w:rsidR="001846AF">
        <w:rPr>
          <w:rFonts w:ascii="Arial" w:hAnsi="Arial" w:cs="Arial"/>
        </w:rPr>
        <w:t>-</w:t>
      </w:r>
      <w:r w:rsidR="001846AF" w:rsidRPr="001846AF">
        <w:rPr>
          <w:rFonts w:ascii="Arial" w:hAnsi="Arial" w:cs="Arial"/>
        </w:rPr>
        <w:t>2</w:t>
      </w:r>
      <w:r w:rsidRPr="00774C2A">
        <w:rPr>
          <w:rFonts w:ascii="Arial" w:hAnsi="Arial" w:cs="Arial"/>
        </w:rPr>
        <w:t>-2017 απόφαση του Υπουργού Παιδείας, Έρευνας κα</w:t>
      </w:r>
      <w:r w:rsidR="00DA7679">
        <w:rPr>
          <w:rFonts w:ascii="Arial" w:hAnsi="Arial" w:cs="Arial"/>
        </w:rPr>
        <w:t>ι Θρησκευμάτων (ΦΕΚ Β΄/681/06-03</w:t>
      </w:r>
      <w:r w:rsidRPr="00774C2A">
        <w:rPr>
          <w:rFonts w:ascii="Arial" w:hAnsi="Arial" w:cs="Arial"/>
        </w:rPr>
        <w:t xml:space="preserve">-2017) με θέμα: </w:t>
      </w:r>
      <w:r w:rsidRPr="00774C2A">
        <w:rPr>
          <w:rFonts w:ascii="Arial" w:hAnsi="Arial" w:cs="Arial"/>
          <w:i/>
          <w:iCs/>
        </w:rPr>
        <w:t xml:space="preserve">«Εκδρομές − Εκπαιδευτικές </w:t>
      </w:r>
      <w:r w:rsidRPr="00774C2A">
        <w:rPr>
          <w:rFonts w:ascii="Arial" w:hAnsi="Arial" w:cs="Arial"/>
          <w:i/>
          <w:iCs/>
        </w:rPr>
        <w:t>ε</w:t>
      </w:r>
      <w:r w:rsidRPr="00774C2A">
        <w:rPr>
          <w:rFonts w:ascii="Arial" w:hAnsi="Arial" w:cs="Arial"/>
          <w:i/>
          <w:iCs/>
        </w:rPr>
        <w:t>πισκέψεις μαθητών και μαθητριών Δημόσιων και Ιδιωτικών σχολείων Δευτεροβάθμιας Εκπα</w:t>
      </w:r>
      <w:r w:rsidRPr="00774C2A">
        <w:rPr>
          <w:rFonts w:ascii="Arial" w:hAnsi="Arial" w:cs="Arial"/>
          <w:i/>
          <w:iCs/>
        </w:rPr>
        <w:t>ί</w:t>
      </w:r>
      <w:r w:rsidRPr="00774C2A">
        <w:rPr>
          <w:rFonts w:ascii="Arial" w:hAnsi="Arial" w:cs="Arial"/>
          <w:i/>
          <w:iCs/>
        </w:rPr>
        <w:t>δευσης εντός και εκτός της χώρας»</w:t>
      </w:r>
      <w:r w:rsidRPr="00774C2A">
        <w:rPr>
          <w:rFonts w:ascii="Arial" w:hAnsi="Arial" w:cs="Arial"/>
        </w:rPr>
        <w:t xml:space="preserve">, σας γνωρίζουμε ότι το σχολείο μας προγραμματίζει </w:t>
      </w:r>
      <w:r w:rsidR="00023604">
        <w:rPr>
          <w:rFonts w:ascii="Arial" w:hAnsi="Arial" w:cs="Arial"/>
        </w:rPr>
        <w:t>τριήμ</w:t>
      </w:r>
      <w:r w:rsidR="00023604">
        <w:rPr>
          <w:rFonts w:ascii="Arial" w:hAnsi="Arial" w:cs="Arial"/>
        </w:rPr>
        <w:t>ε</w:t>
      </w:r>
      <w:r w:rsidR="00023604">
        <w:rPr>
          <w:rFonts w:ascii="Arial" w:hAnsi="Arial" w:cs="Arial"/>
        </w:rPr>
        <w:t xml:space="preserve">ρη </w:t>
      </w:r>
      <w:r w:rsidRPr="00774C2A">
        <w:rPr>
          <w:rFonts w:ascii="Arial" w:hAnsi="Arial" w:cs="Arial"/>
        </w:rPr>
        <w:t xml:space="preserve">εκπαιδευτική </w:t>
      </w:r>
      <w:r w:rsidR="00023604">
        <w:rPr>
          <w:rFonts w:ascii="Arial" w:hAnsi="Arial" w:cs="Arial"/>
        </w:rPr>
        <w:t>επίσκεψη</w:t>
      </w:r>
      <w:r w:rsidRPr="00774C2A">
        <w:rPr>
          <w:rFonts w:ascii="Arial" w:hAnsi="Arial" w:cs="Arial"/>
        </w:rPr>
        <w:t xml:space="preserve"> των μαθητών της </w:t>
      </w:r>
      <w:r w:rsidR="00023604">
        <w:rPr>
          <w:rFonts w:ascii="Arial" w:hAnsi="Arial" w:cs="Arial"/>
        </w:rPr>
        <w:t xml:space="preserve">Α’ και Β’ </w:t>
      </w:r>
      <w:r w:rsidRPr="00774C2A">
        <w:rPr>
          <w:rFonts w:ascii="Arial" w:hAnsi="Arial" w:cs="Arial"/>
        </w:rPr>
        <w:t xml:space="preserve"> τ</w:t>
      </w:r>
      <w:r w:rsidR="00C6360B">
        <w:rPr>
          <w:rFonts w:ascii="Arial" w:hAnsi="Arial" w:cs="Arial"/>
        </w:rPr>
        <w:t xml:space="preserve">άξης με προορισμό </w:t>
      </w:r>
      <w:r w:rsidR="00023604">
        <w:rPr>
          <w:rFonts w:ascii="Arial" w:hAnsi="Arial" w:cs="Arial"/>
        </w:rPr>
        <w:t>το ΒΟΛΟ</w:t>
      </w:r>
      <w:r w:rsidRPr="00774C2A">
        <w:rPr>
          <w:rFonts w:ascii="Arial" w:hAnsi="Arial" w:cs="Arial"/>
        </w:rPr>
        <w:t xml:space="preserve">, η οποία θα πραγματοποιηθεί το χρονικό διάστημα από </w:t>
      </w:r>
      <w:r w:rsidR="00C6360B">
        <w:rPr>
          <w:rFonts w:ascii="Arial" w:hAnsi="Arial" w:cs="Arial"/>
        </w:rPr>
        <w:t>1</w:t>
      </w:r>
      <w:r w:rsidR="00023604">
        <w:rPr>
          <w:rFonts w:ascii="Arial" w:hAnsi="Arial" w:cs="Arial"/>
        </w:rPr>
        <w:t>2</w:t>
      </w:r>
      <w:r w:rsidR="006F346C">
        <w:rPr>
          <w:rFonts w:ascii="Arial" w:hAnsi="Arial" w:cs="Arial"/>
        </w:rPr>
        <w:t>/</w:t>
      </w:r>
      <w:r w:rsidR="00023604">
        <w:rPr>
          <w:rFonts w:ascii="Arial" w:hAnsi="Arial" w:cs="Arial"/>
        </w:rPr>
        <w:t>03</w:t>
      </w:r>
      <w:r w:rsidRPr="00774C2A">
        <w:rPr>
          <w:rFonts w:ascii="Arial" w:hAnsi="Arial" w:cs="Arial"/>
        </w:rPr>
        <w:t>/20</w:t>
      </w:r>
      <w:r w:rsidR="00023604">
        <w:rPr>
          <w:rFonts w:ascii="Arial" w:hAnsi="Arial" w:cs="Arial"/>
        </w:rPr>
        <w:t>20</w:t>
      </w:r>
      <w:r w:rsidRPr="00774C2A">
        <w:rPr>
          <w:rFonts w:ascii="Arial" w:hAnsi="Arial" w:cs="Arial"/>
        </w:rPr>
        <w:t xml:space="preserve"> έως και </w:t>
      </w:r>
      <w:r w:rsidR="00C6360B">
        <w:rPr>
          <w:rFonts w:ascii="Arial" w:hAnsi="Arial" w:cs="Arial"/>
        </w:rPr>
        <w:t>14</w:t>
      </w:r>
      <w:r w:rsidR="006F346C">
        <w:rPr>
          <w:rFonts w:ascii="Arial" w:hAnsi="Arial" w:cs="Arial"/>
        </w:rPr>
        <w:t>/</w:t>
      </w:r>
      <w:r w:rsidR="00023604">
        <w:rPr>
          <w:rFonts w:ascii="Arial" w:hAnsi="Arial" w:cs="Arial"/>
        </w:rPr>
        <w:t>03</w:t>
      </w:r>
      <w:r w:rsidRPr="00774C2A">
        <w:rPr>
          <w:rFonts w:ascii="Arial" w:hAnsi="Arial" w:cs="Arial"/>
        </w:rPr>
        <w:t>/20</w:t>
      </w:r>
      <w:r w:rsidR="00023604">
        <w:rPr>
          <w:rFonts w:ascii="Arial" w:hAnsi="Arial" w:cs="Arial"/>
        </w:rPr>
        <w:t>20</w:t>
      </w:r>
      <w:r w:rsidR="00DA7679">
        <w:rPr>
          <w:rFonts w:ascii="Arial" w:hAnsi="Arial" w:cs="Arial"/>
        </w:rPr>
        <w:t xml:space="preserve"> </w:t>
      </w:r>
      <w:r w:rsidRPr="00774C2A">
        <w:rPr>
          <w:rFonts w:ascii="Arial" w:hAnsi="Arial" w:cs="Arial"/>
        </w:rPr>
        <w:t>σύμφωνα με το ακόλουθο πρόγραμμα:</w:t>
      </w:r>
      <w:r>
        <w:rPr>
          <w:sz w:val="22"/>
          <w:szCs w:val="22"/>
        </w:rPr>
        <w:t xml:space="preserve"> </w:t>
      </w:r>
    </w:p>
    <w:p w:rsidR="00D11519" w:rsidRDefault="00D11519" w:rsidP="00DB711F">
      <w:p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:rsidR="00023604" w:rsidRDefault="00023604" w:rsidP="00023604">
      <w:pPr>
        <w:tabs>
          <w:tab w:val="num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AC760D">
        <w:rPr>
          <w:b/>
        </w:rPr>
        <w:t xml:space="preserve">Πρόγραμμα εκδρομής: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992"/>
        <w:gridCol w:w="7187"/>
      </w:tblGrid>
      <w:tr w:rsidR="000B4EFA" w:rsidTr="000B4EFA">
        <w:tc>
          <w:tcPr>
            <w:tcW w:w="1951" w:type="dxa"/>
          </w:tcPr>
          <w:p w:rsidR="000B4EFA" w:rsidRDefault="000B4EFA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Ημερομηνία</w:t>
            </w:r>
          </w:p>
          <w:p w:rsidR="00D11519" w:rsidRDefault="00D11519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0B4EFA" w:rsidRPr="000B4EFA" w:rsidRDefault="000B4EFA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B4EFA">
              <w:rPr>
                <w:color w:val="000000"/>
              </w:rPr>
              <w:t xml:space="preserve">Πέμπτη </w:t>
            </w:r>
          </w:p>
          <w:p w:rsidR="000B4EFA" w:rsidRDefault="000B4EFA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B4EFA">
              <w:rPr>
                <w:color w:val="000000"/>
              </w:rPr>
              <w:t>12/03/2020</w:t>
            </w:r>
          </w:p>
          <w:p w:rsidR="00D11519" w:rsidRDefault="00D11519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023604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Pr="000B4EFA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0B4EFA">
              <w:rPr>
                <w:color w:val="000000"/>
              </w:rPr>
              <w:lastRenderedPageBreak/>
              <w:t>Π</w:t>
            </w:r>
            <w:r>
              <w:rPr>
                <w:color w:val="000000"/>
              </w:rPr>
              <w:t>αρασκευή</w:t>
            </w:r>
            <w:r w:rsidRPr="000B4EFA">
              <w:rPr>
                <w:color w:val="000000"/>
              </w:rPr>
              <w:t xml:space="preserve"> </w:t>
            </w: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B4EFA">
              <w:rPr>
                <w:color w:val="000000"/>
              </w:rPr>
              <w:t>/03/2020</w:t>
            </w: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2E6926" w:rsidRDefault="002E6926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4971C3" w:rsidRDefault="004971C3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D11519" w:rsidRPr="000B4EFA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Σάββατο</w:t>
            </w:r>
            <w:r w:rsidRPr="000B4EFA">
              <w:rPr>
                <w:color w:val="000000"/>
              </w:rPr>
              <w:t xml:space="preserve"> </w:t>
            </w: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color w:val="000000"/>
              </w:rPr>
              <w:t>14</w:t>
            </w:r>
            <w:r w:rsidRPr="000B4EFA">
              <w:rPr>
                <w:color w:val="000000"/>
              </w:rPr>
              <w:t>/03/2020</w:t>
            </w:r>
          </w:p>
        </w:tc>
        <w:tc>
          <w:tcPr>
            <w:tcW w:w="992" w:type="dxa"/>
          </w:tcPr>
          <w:p w:rsidR="000B4EFA" w:rsidRDefault="000B4EFA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Ώρα</w:t>
            </w:r>
          </w:p>
          <w:p w:rsidR="00D11519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0B4EFA" w:rsidRDefault="00BA3C23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  <w:r>
              <w:rPr>
                <w:lang w:val="en-US"/>
              </w:rPr>
              <w:t>:</w:t>
            </w:r>
            <w:r>
              <w:t>3</w:t>
            </w:r>
            <w:r w:rsidR="000B4EFA" w:rsidRPr="000B4EFA">
              <w:rPr>
                <w:lang w:val="en-US"/>
              </w:rPr>
              <w:t>0</w:t>
            </w:r>
          </w:p>
          <w:p w:rsidR="000B4EFA" w:rsidRDefault="000B4EFA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0B4EFA" w:rsidRDefault="00BA3C23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:00</w:t>
            </w:r>
          </w:p>
          <w:p w:rsidR="00BA3C23" w:rsidRDefault="00443DDC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lang w:val="en-US"/>
              </w:rPr>
              <w:t>14:</w:t>
            </w:r>
            <w:r>
              <w:t>0</w:t>
            </w:r>
            <w:r w:rsidR="00BA3C23">
              <w:rPr>
                <w:lang w:val="en-US"/>
              </w:rPr>
              <w:t>0</w:t>
            </w:r>
          </w:p>
          <w:p w:rsidR="001847AD" w:rsidRDefault="00443DDC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18</w:t>
            </w:r>
            <w:r w:rsidR="001847AD">
              <w:rPr>
                <w:lang w:val="en-US"/>
              </w:rPr>
              <w:t>:</w:t>
            </w:r>
            <w:r w:rsidR="001420AA">
              <w:t>3</w:t>
            </w:r>
            <w:r w:rsidR="001847AD">
              <w:rPr>
                <w:lang w:val="en-US"/>
              </w:rPr>
              <w:t>0</w:t>
            </w:r>
          </w:p>
          <w:p w:rsidR="001847AD" w:rsidRDefault="00443DDC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19</w:t>
            </w:r>
            <w:r w:rsidR="001847AD">
              <w:rPr>
                <w:lang w:val="en-US"/>
              </w:rPr>
              <w:t>:</w:t>
            </w:r>
            <w:r w:rsidR="001420AA">
              <w:t>3</w:t>
            </w:r>
            <w:r w:rsidR="001847AD">
              <w:t>0</w:t>
            </w:r>
          </w:p>
          <w:p w:rsidR="00D11519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D11519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10</w:t>
            </w:r>
            <w:r>
              <w:rPr>
                <w:lang w:val="en-US"/>
              </w:rPr>
              <w:t>:</w:t>
            </w:r>
            <w:r>
              <w:t>00</w:t>
            </w:r>
          </w:p>
          <w:p w:rsidR="00D11519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11</w:t>
            </w:r>
            <w:r>
              <w:rPr>
                <w:lang w:val="en-US"/>
              </w:rPr>
              <w:t>:</w:t>
            </w:r>
            <w:r>
              <w:t>00</w:t>
            </w:r>
          </w:p>
          <w:p w:rsidR="00D11519" w:rsidRDefault="00DC4D7C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11</w:t>
            </w:r>
            <w:r w:rsidR="00D11519">
              <w:rPr>
                <w:lang w:val="en-US"/>
              </w:rPr>
              <w:t>:</w:t>
            </w:r>
            <w:r>
              <w:t>3</w:t>
            </w:r>
            <w:r w:rsidR="00D11519">
              <w:t>0</w:t>
            </w:r>
          </w:p>
          <w:p w:rsidR="00500BA0" w:rsidRPr="00DC4D7C" w:rsidRDefault="00500BA0" w:rsidP="00DC4D7C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</w:p>
          <w:p w:rsidR="00D11519" w:rsidRDefault="00DC4D7C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  <w:r w:rsidR="00443DDC">
              <w:t>2</w:t>
            </w:r>
            <w:r w:rsidR="00396F9C">
              <w:rPr>
                <w:lang w:val="en-US"/>
              </w:rPr>
              <w:t>:</w:t>
            </w:r>
            <w:r w:rsidR="00443DDC">
              <w:t>3</w:t>
            </w:r>
            <w:r w:rsidR="00D11519">
              <w:rPr>
                <w:lang w:val="en-US"/>
              </w:rPr>
              <w:t>0</w:t>
            </w:r>
          </w:p>
          <w:p w:rsidR="00500BA0" w:rsidRDefault="00DC4D7C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  <w:r w:rsidR="00443DDC">
              <w:t>7</w:t>
            </w:r>
            <w:r w:rsidR="00500BA0">
              <w:rPr>
                <w:lang w:val="en-US"/>
              </w:rPr>
              <w:t>:00</w:t>
            </w:r>
          </w:p>
          <w:p w:rsidR="00D11519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4971C3" w:rsidRDefault="004971C3" w:rsidP="004971C3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</w:t>
            </w:r>
          </w:p>
          <w:p w:rsidR="004971C3" w:rsidRDefault="004971C3" w:rsidP="004971C3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</w:t>
            </w:r>
          </w:p>
          <w:p w:rsidR="004971C3" w:rsidRDefault="004971C3" w:rsidP="004971C3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12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</w:t>
            </w:r>
          </w:p>
          <w:p w:rsidR="004971C3" w:rsidRDefault="004971C3" w:rsidP="004971C3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>
              <w:t>0</w:t>
            </w:r>
            <w:r>
              <w:rPr>
                <w:lang w:val="en-US"/>
              </w:rPr>
              <w:t>0</w:t>
            </w:r>
          </w:p>
          <w:p w:rsidR="004971C3" w:rsidRPr="00D11519" w:rsidRDefault="004971C3" w:rsidP="006C2D0D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21</w:t>
            </w:r>
            <w:r>
              <w:rPr>
                <w:lang w:val="en-US"/>
              </w:rPr>
              <w:t>:</w:t>
            </w:r>
            <w:r w:rsidR="006C2D0D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7187" w:type="dxa"/>
          </w:tcPr>
          <w:p w:rsidR="000B4EFA" w:rsidRDefault="000B4EFA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Πρόγραμμα</w:t>
            </w:r>
          </w:p>
          <w:p w:rsidR="00D11519" w:rsidRPr="002E6926" w:rsidRDefault="00D11519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0B4EFA" w:rsidRDefault="000B4EFA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 xml:space="preserve">Αναχώρηση με λεωφορείο από το ΓΕΛ Χιλιομοδίου με προορισμό το Βόλο </w:t>
            </w:r>
            <w:r w:rsidR="002E6926">
              <w:t xml:space="preserve">και </w:t>
            </w:r>
            <w:r>
              <w:t>με ενδιάμεσες προβλεπόμενες  στάσεις.</w:t>
            </w:r>
          </w:p>
          <w:p w:rsidR="000B4EFA" w:rsidRPr="00C21FFD" w:rsidRDefault="00BA3C23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Επίσκεψη στον νεολιθικό οικισμό του Διμηνίου.</w:t>
            </w:r>
          </w:p>
          <w:p w:rsidR="00BA3C23" w:rsidRDefault="00BA3C23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Τακτοποίηση στο ξενοδοχείο</w:t>
            </w:r>
            <w:r w:rsidRPr="00BA3C23">
              <w:t xml:space="preserve"> </w:t>
            </w:r>
            <w:r>
              <w:t>και μεσημεριανό φαγητό.</w:t>
            </w:r>
          </w:p>
          <w:p w:rsidR="001847AD" w:rsidRPr="001847AD" w:rsidRDefault="002E6926" w:rsidP="000B4EFA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rPr>
                <w:lang w:val="en-US"/>
              </w:rPr>
              <w:t>E</w:t>
            </w:r>
            <w:proofErr w:type="spellStart"/>
            <w:r w:rsidR="001847AD">
              <w:t>πίσκεψη</w:t>
            </w:r>
            <w:proofErr w:type="spellEnd"/>
            <w:r w:rsidR="001847AD">
              <w:t xml:space="preserve"> στο Εντομολογικό μουσείο</w:t>
            </w:r>
            <w:r w:rsidR="001847AD" w:rsidRPr="001847AD">
              <w:t>.</w:t>
            </w:r>
          </w:p>
          <w:p w:rsidR="00BA3C23" w:rsidRDefault="00BA3C23" w:rsidP="001847AD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Περιή</w:t>
            </w:r>
            <w:r w:rsidR="001847AD">
              <w:t>γηση στην πόλη.</w:t>
            </w:r>
          </w:p>
          <w:p w:rsidR="00D11519" w:rsidRDefault="00D11519" w:rsidP="001847AD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</w:p>
          <w:p w:rsidR="00DC4D7C" w:rsidRPr="007D3B2D" w:rsidRDefault="00DC4D7C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Επίσκεψη στο Μουσείο Πόλης Βόλου</w:t>
            </w:r>
            <w:r w:rsidRPr="00DC4D7C">
              <w:t>.</w:t>
            </w:r>
          </w:p>
          <w:p w:rsidR="00DC4D7C" w:rsidRDefault="00DC4D7C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Αναχώρηση </w:t>
            </w:r>
            <w:r w:rsidR="007D3B2D">
              <w:rPr>
                <w:color w:val="000000"/>
              </w:rPr>
              <w:t>για Πήλιο</w:t>
            </w:r>
          </w:p>
          <w:p w:rsidR="00D11519" w:rsidRDefault="00DC4D7C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</w:rPr>
              <w:t>Ε</w:t>
            </w:r>
            <w:r w:rsidR="00D11519">
              <w:rPr>
                <w:color w:val="000000"/>
              </w:rPr>
              <w:t>πίσκεψη στο μουσείο του λαϊκού ζωγράφου</w:t>
            </w:r>
            <w:r>
              <w:rPr>
                <w:color w:val="000000"/>
              </w:rPr>
              <w:t xml:space="preserve">  </w:t>
            </w:r>
            <w:r w:rsidR="00D11519">
              <w:rPr>
                <w:color w:val="000000"/>
              </w:rPr>
              <w:t xml:space="preserve">Θεόφιλου στην </w:t>
            </w:r>
            <w:proofErr w:type="spellStart"/>
            <w:r w:rsidR="00D11519">
              <w:rPr>
                <w:color w:val="000000"/>
              </w:rPr>
              <w:t>Αν</w:t>
            </w:r>
            <w:r w:rsidR="00D11519">
              <w:rPr>
                <w:color w:val="000000"/>
              </w:rPr>
              <w:t>α</w:t>
            </w:r>
            <w:r w:rsidR="00D11519">
              <w:rPr>
                <w:color w:val="000000"/>
              </w:rPr>
              <w:t>κασιά</w:t>
            </w:r>
            <w:proofErr w:type="spellEnd"/>
            <w:r w:rsidR="00D11519">
              <w:t>.</w:t>
            </w: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 xml:space="preserve">Επίσκεψη στην </w:t>
            </w:r>
            <w:proofErr w:type="spellStart"/>
            <w:r>
              <w:t>Πορταρία</w:t>
            </w:r>
            <w:proofErr w:type="spellEnd"/>
            <w:r>
              <w:t xml:space="preserve"> και στη Μακρυνίτσα και φαγητό.</w:t>
            </w:r>
          </w:p>
          <w:p w:rsid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Επιστροφή στο ξενοδοχείο</w:t>
            </w:r>
            <w:r w:rsidR="00DC4D7C">
              <w:t xml:space="preserve"> και περιήγηση στην πόλη</w:t>
            </w:r>
            <w:r w:rsidR="00500BA0">
              <w:t>.</w:t>
            </w:r>
          </w:p>
          <w:p w:rsidR="00500BA0" w:rsidRDefault="00500BA0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</w:p>
          <w:p w:rsidR="004971C3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Αναχώρηση για τις Μηλιές</w:t>
            </w:r>
            <w:r w:rsidR="004971C3">
              <w:t>.</w:t>
            </w:r>
          </w:p>
          <w:p w:rsidR="00D11519" w:rsidRDefault="004971C3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Ε</w:t>
            </w:r>
            <w:r w:rsidR="00D11519">
              <w:t>πίσκεψη στη</w:t>
            </w:r>
            <w:r w:rsidR="00D11519"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 xml:space="preserve"> </w:t>
            </w:r>
            <w:r w:rsidR="00D11519" w:rsidRPr="00511E2E">
              <w:rPr>
                <w:rFonts w:asciiTheme="majorHAnsi" w:hAnsiTheme="majorHAnsi" w:cs="Arial"/>
                <w:color w:val="222222"/>
                <w:shd w:val="clear" w:color="auto" w:fill="FFFFFF"/>
              </w:rPr>
              <w:t>Δημόσια Βιβλιο</w:t>
            </w:r>
            <w:r w:rsidR="00D11519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θήκη </w:t>
            </w:r>
            <w:proofErr w:type="spellStart"/>
            <w:r w:rsidR="00D11519">
              <w:rPr>
                <w:rFonts w:asciiTheme="majorHAnsi" w:hAnsiTheme="majorHAnsi" w:cs="Arial"/>
                <w:color w:val="222222"/>
                <w:shd w:val="clear" w:color="auto" w:fill="FFFFFF"/>
              </w:rPr>
              <w:t>Μηλεών</w:t>
            </w:r>
            <w:proofErr w:type="spellEnd"/>
            <w:r w:rsidR="00D11519" w:rsidRPr="00511E2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«Ψυχής </w:t>
            </w:r>
            <w:proofErr w:type="spellStart"/>
            <w:r w:rsidR="00D11519" w:rsidRPr="00511E2E">
              <w:rPr>
                <w:rFonts w:asciiTheme="majorHAnsi" w:hAnsiTheme="majorHAnsi" w:cs="Arial"/>
                <w:color w:val="222222"/>
                <w:shd w:val="clear" w:color="auto" w:fill="FFFFFF"/>
              </w:rPr>
              <w:t>Άκος</w:t>
            </w:r>
            <w:proofErr w:type="spellEnd"/>
            <w:r w:rsidR="00D11519" w:rsidRPr="00511E2E">
              <w:rPr>
                <w:rFonts w:asciiTheme="majorHAnsi" w:hAnsiTheme="majorHAnsi" w:cs="Arial"/>
                <w:color w:val="222222"/>
                <w:shd w:val="clear" w:color="auto" w:fill="FFFFFF"/>
              </w:rPr>
              <w:t>»</w:t>
            </w:r>
            <w:r w:rsidR="00D11519">
              <w:t>.</w:t>
            </w:r>
          </w:p>
          <w:p w:rsidR="00500BA0" w:rsidRDefault="00500BA0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Αναχώρηση για το Βόλο και φαγητό.</w:t>
            </w:r>
          </w:p>
          <w:p w:rsidR="00500BA0" w:rsidRPr="00500BA0" w:rsidRDefault="00500BA0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Αναχώρηση για Χιλιομόδι</w:t>
            </w:r>
            <w:r w:rsidR="00280B26">
              <w:t xml:space="preserve"> με ενδιάμεσες στάσεις.</w:t>
            </w:r>
          </w:p>
          <w:p w:rsidR="00D11519" w:rsidRDefault="00500BA0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  <w:r>
              <w:t>Επιστροφή στο Χιλιομόδι.</w:t>
            </w:r>
          </w:p>
          <w:p w:rsidR="00D11519" w:rsidRPr="00D11519" w:rsidRDefault="00D11519" w:rsidP="00D11519">
            <w:pPr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0B4EFA" w:rsidRPr="00AC760D" w:rsidRDefault="000B4EFA" w:rsidP="00023604">
      <w:pPr>
        <w:tabs>
          <w:tab w:val="num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</w:p>
    <w:p w:rsidR="000B4EFA" w:rsidRPr="000B4EFA" w:rsidRDefault="000B4EFA" w:rsidP="000B4EFA">
      <w:pPr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</w:rPr>
        <w:t xml:space="preserve">   </w:t>
      </w:r>
      <w:r w:rsidR="00023604" w:rsidRPr="00F83A24">
        <w:rPr>
          <w:color w:val="000000"/>
        </w:rPr>
        <w:t xml:space="preserve"> </w:t>
      </w:r>
    </w:p>
    <w:p w:rsidR="00774C2A" w:rsidRPr="00986C6F" w:rsidRDefault="00957395" w:rsidP="00774C2A">
      <w:pPr>
        <w:pStyle w:val="Default"/>
      </w:pPr>
      <w:r>
        <w:t xml:space="preserve">  </w:t>
      </w:r>
      <w:r w:rsidR="00774C2A" w:rsidRPr="00986C6F">
        <w:t xml:space="preserve">Αριθμός συμμετεχόντων: </w:t>
      </w:r>
      <w:r w:rsidR="00AB6FA0" w:rsidRPr="00AB6FA0">
        <w:t>5</w:t>
      </w:r>
      <w:r w:rsidR="00D60C06" w:rsidRPr="00D60C06">
        <w:t>5</w:t>
      </w:r>
      <w:r w:rsidR="00986C6F">
        <w:t xml:space="preserve">  </w:t>
      </w:r>
      <w:r w:rsidR="00774C2A" w:rsidRPr="00986C6F">
        <w:t>μαθητές (</w:t>
      </w:r>
      <w:r w:rsidR="00986C6F">
        <w:t xml:space="preserve"> </w:t>
      </w:r>
      <w:r w:rsidR="00D60C06" w:rsidRPr="00D60C06">
        <w:rPr>
          <w:b/>
        </w:rPr>
        <w:t>24</w:t>
      </w:r>
      <w:r w:rsidR="00986C6F" w:rsidRPr="00AB6FA0">
        <w:rPr>
          <w:b/>
        </w:rPr>
        <w:t xml:space="preserve"> </w:t>
      </w:r>
      <w:r w:rsidR="00774C2A" w:rsidRPr="00AB6FA0">
        <w:rPr>
          <w:b/>
        </w:rPr>
        <w:t>αγόρια και</w:t>
      </w:r>
      <w:r w:rsidR="00F94B26" w:rsidRPr="00AB6FA0">
        <w:rPr>
          <w:b/>
        </w:rPr>
        <w:t xml:space="preserve"> </w:t>
      </w:r>
      <w:r w:rsidR="00D60C06" w:rsidRPr="00D60C06">
        <w:rPr>
          <w:b/>
        </w:rPr>
        <w:t>3</w:t>
      </w:r>
      <w:r w:rsidR="00F94B26" w:rsidRPr="00AB6FA0">
        <w:rPr>
          <w:b/>
        </w:rPr>
        <w:t>1</w:t>
      </w:r>
      <w:r w:rsidR="00986C6F" w:rsidRPr="00AB6FA0">
        <w:rPr>
          <w:b/>
        </w:rPr>
        <w:t xml:space="preserve"> </w:t>
      </w:r>
      <w:r w:rsidRPr="00AB6FA0">
        <w:rPr>
          <w:b/>
        </w:rPr>
        <w:t>κορίτσια</w:t>
      </w:r>
      <w:r>
        <w:t xml:space="preserve">), 1 αρχηγός και </w:t>
      </w:r>
      <w:r w:rsidR="00AB6FA0" w:rsidRPr="00AB6FA0">
        <w:t>3</w:t>
      </w:r>
      <w:r>
        <w:t xml:space="preserve"> συνοδ</w:t>
      </w:r>
      <w:r w:rsidR="00AB6FA0">
        <w:t>οί</w:t>
      </w:r>
      <w:r w:rsidR="00774C2A" w:rsidRPr="00986C6F">
        <w:t xml:space="preserve">. </w:t>
      </w:r>
    </w:p>
    <w:p w:rsidR="00DA7679" w:rsidRDefault="001F14D4" w:rsidP="00774C2A">
      <w:pPr>
        <w:pStyle w:val="Default"/>
      </w:pPr>
      <w:r w:rsidRPr="001F14D4">
        <w:t xml:space="preserve">  </w:t>
      </w:r>
      <w:r w:rsidR="00774C2A" w:rsidRPr="00986C6F">
        <w:t>Τα ενδιαφερόμενα Πρακτορεία που πληρούν τις νόμιμες προδιαγραφές καλούνται να υποβά</w:t>
      </w:r>
      <w:r w:rsidR="00774C2A" w:rsidRPr="00986C6F">
        <w:t>λ</w:t>
      </w:r>
      <w:r w:rsidR="00774C2A" w:rsidRPr="00986C6F">
        <w:t>λουν στη Διεύθυνση του Σχολείου σφραγισμένες προσφορές α) προσωπικά ή β) με εξουσιοδ</w:t>
      </w:r>
      <w:r w:rsidR="00774C2A" w:rsidRPr="00986C6F">
        <w:t>ο</w:t>
      </w:r>
      <w:r w:rsidR="00774C2A" w:rsidRPr="00986C6F">
        <w:t>τημένο εκπρόσωπο και με επισυναπτόμενα τα απαραίτητα δικαιολογητικά σε πρωτότυπη μο</w:t>
      </w:r>
      <w:r w:rsidR="00774C2A" w:rsidRPr="00986C6F">
        <w:t>ρ</w:t>
      </w:r>
      <w:r w:rsidR="00774C2A" w:rsidRPr="00986C6F">
        <w:t xml:space="preserve">φή (και όχι με τηλεομοιοτυπία ή μέσω ηλεκτρονικού ταχυδρομείου) το αργότερο έως την </w:t>
      </w:r>
      <w:r w:rsidR="00986C6F">
        <w:t xml:space="preserve"> </w:t>
      </w:r>
    </w:p>
    <w:p w:rsidR="001F14D4" w:rsidRPr="00A33426" w:rsidRDefault="00AB6FA0" w:rsidP="00774C2A">
      <w:pPr>
        <w:pStyle w:val="Default"/>
        <w:rPr>
          <w:b/>
        </w:rPr>
      </w:pPr>
      <w:r w:rsidRPr="00A33426">
        <w:rPr>
          <w:b/>
        </w:rPr>
        <w:t>Πέμπτη 13-02-2020</w:t>
      </w:r>
      <w:r w:rsidR="00DA7679" w:rsidRPr="00A33426">
        <w:rPr>
          <w:b/>
        </w:rPr>
        <w:t xml:space="preserve"> </w:t>
      </w:r>
      <w:r w:rsidR="00774C2A" w:rsidRPr="00A33426">
        <w:rPr>
          <w:b/>
        </w:rPr>
        <w:t>και ώρα 1</w:t>
      </w:r>
      <w:r w:rsidR="00986C6F" w:rsidRPr="00A33426">
        <w:rPr>
          <w:b/>
        </w:rPr>
        <w:t>2</w:t>
      </w:r>
      <w:r w:rsidR="00DA7679" w:rsidRPr="00A33426">
        <w:rPr>
          <w:b/>
        </w:rPr>
        <w:t>:</w:t>
      </w:r>
      <w:r w:rsidRPr="00A33426">
        <w:rPr>
          <w:b/>
        </w:rPr>
        <w:t>0</w:t>
      </w:r>
      <w:r w:rsidR="00DA7679" w:rsidRPr="00A33426">
        <w:rPr>
          <w:b/>
        </w:rPr>
        <w:t xml:space="preserve">0 </w:t>
      </w:r>
      <w:proofErr w:type="spellStart"/>
      <w:r w:rsidR="00DA7679" w:rsidRPr="00A33426">
        <w:rPr>
          <w:b/>
        </w:rPr>
        <w:t>μ.μ</w:t>
      </w:r>
      <w:proofErr w:type="spellEnd"/>
      <w:r w:rsidR="00DA7679" w:rsidRPr="00A33426">
        <w:rPr>
          <w:b/>
        </w:rPr>
        <w:t>.</w:t>
      </w:r>
    </w:p>
    <w:p w:rsidR="00774C2A" w:rsidRPr="007322F3" w:rsidRDefault="001F14D4" w:rsidP="00774C2A">
      <w:pPr>
        <w:pStyle w:val="Default"/>
      </w:pPr>
      <w:r w:rsidRPr="001F14D4">
        <w:t xml:space="preserve">    </w:t>
      </w:r>
      <w:r w:rsidR="00774C2A" w:rsidRPr="00986C6F">
        <w:t xml:space="preserve">H αξιολόγηση των προσφορών θα γίνει από την αρμόδια επιτροπή. Τα αποτελέσματα θα </w:t>
      </w:r>
      <w:r w:rsidRPr="001F14D4">
        <w:t xml:space="preserve"> </w:t>
      </w:r>
      <w:r w:rsidR="00774C2A" w:rsidRPr="00986C6F">
        <w:t xml:space="preserve">ανακοινωθούν στην ιστοσελίδα </w:t>
      </w:r>
      <w:r w:rsidR="00986C6F">
        <w:t xml:space="preserve">της Διεύθυνσης Δευτεροβάθμιας Εκπαίδευσης </w:t>
      </w:r>
      <w:r w:rsidR="00774C2A" w:rsidRPr="00986C6F">
        <w:t xml:space="preserve">. </w:t>
      </w:r>
    </w:p>
    <w:p w:rsidR="001F14D4" w:rsidRPr="007322F3" w:rsidRDefault="001F14D4" w:rsidP="00774C2A">
      <w:pPr>
        <w:pStyle w:val="Default"/>
      </w:pPr>
    </w:p>
    <w:p w:rsidR="00774C2A" w:rsidRPr="00986C6F" w:rsidRDefault="001F14D4" w:rsidP="00774C2A">
      <w:pPr>
        <w:pStyle w:val="Default"/>
      </w:pPr>
      <w:r w:rsidRPr="001F14D4">
        <w:rPr>
          <w:b/>
          <w:bCs/>
        </w:rPr>
        <w:t xml:space="preserve">   </w:t>
      </w:r>
      <w:r w:rsidR="00774C2A" w:rsidRPr="00986C6F">
        <w:rPr>
          <w:b/>
          <w:bCs/>
        </w:rPr>
        <w:t xml:space="preserve">Η προσφορά να περιλαμβάνει: </w:t>
      </w:r>
    </w:p>
    <w:p w:rsidR="00774C2A" w:rsidRPr="001F14D4" w:rsidRDefault="00774C2A" w:rsidP="00774C2A">
      <w:pPr>
        <w:pStyle w:val="Default"/>
      </w:pPr>
      <w:r w:rsidRPr="00986C6F">
        <w:t xml:space="preserve">1. Διαμονή σε ξενοδοχείο </w:t>
      </w:r>
      <w:r w:rsidR="00D60C06" w:rsidRPr="00D60C06">
        <w:t>3</w:t>
      </w:r>
      <w:r w:rsidRPr="00986C6F">
        <w:t xml:space="preserve"> αστέρων και άνω </w:t>
      </w:r>
      <w:r w:rsidR="00D60C06" w:rsidRPr="00D60C06">
        <w:rPr>
          <w:b/>
        </w:rPr>
        <w:t>κατά προτίμηση 4 αστέρων</w:t>
      </w:r>
      <w:r w:rsidR="00D60C06">
        <w:t xml:space="preserve"> </w:t>
      </w:r>
      <w:r w:rsidRPr="00986C6F">
        <w:t xml:space="preserve">(με βεβαίωση από το επιμελητήριο ξενοδόχων) με πρωινό , </w:t>
      </w:r>
      <w:r w:rsidR="001F14D4" w:rsidRPr="00986C6F">
        <w:t xml:space="preserve">τρίκλινα </w:t>
      </w:r>
      <w:r w:rsidRPr="00986C6F">
        <w:t xml:space="preserve">δωμάτια για τους μαθητές </w:t>
      </w:r>
      <w:r w:rsidR="004112F1">
        <w:t xml:space="preserve">(χωρίς </w:t>
      </w:r>
      <w:r w:rsidR="007322F3">
        <w:t xml:space="preserve"> τύπου ρ</w:t>
      </w:r>
      <w:r w:rsidR="007322F3">
        <w:t>ά</w:t>
      </w:r>
      <w:r w:rsidR="007322F3">
        <w:t>ντζο</w:t>
      </w:r>
      <w:r w:rsidR="004112F1">
        <w:t xml:space="preserve"> κρεβάτια</w:t>
      </w:r>
      <w:r w:rsidR="007322F3">
        <w:t xml:space="preserve"> </w:t>
      </w:r>
      <w:r w:rsidR="004112F1">
        <w:t>)</w:t>
      </w:r>
      <w:r w:rsidR="00D60C06">
        <w:t xml:space="preserve"> </w:t>
      </w:r>
      <w:r w:rsidRPr="00986C6F">
        <w:t>και μονόκλινα για τους συνοδούς. Το ξενοδοχείο να πληρ</w:t>
      </w:r>
      <w:r w:rsidR="004112F1">
        <w:t>ε</w:t>
      </w:r>
      <w:r w:rsidRPr="00986C6F">
        <w:t>ί προϋποθέσεις υγιε</w:t>
      </w:r>
      <w:r w:rsidRPr="00986C6F">
        <w:t>ι</w:t>
      </w:r>
      <w:r w:rsidRPr="00986C6F">
        <w:t xml:space="preserve">νής και να είναι ευπρεπές στην συνολική του όψη, εξωτερική και εσωτερική.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</w:rPr>
        <w:t>2.</w:t>
      </w:r>
      <w:r w:rsidRPr="00986C6F">
        <w:t xml:space="preserve"> </w:t>
      </w:r>
      <w:r w:rsidRPr="00986C6F">
        <w:rPr>
          <w:color w:val="auto"/>
        </w:rPr>
        <w:t xml:space="preserve">Το ξενοδοχείο να βρίσκεται </w:t>
      </w:r>
      <w:r w:rsidR="00023604" w:rsidRPr="00D60C06">
        <w:rPr>
          <w:b/>
          <w:color w:val="auto"/>
        </w:rPr>
        <w:t>στο κέντρο</w:t>
      </w:r>
      <w:r w:rsidR="00023604">
        <w:rPr>
          <w:color w:val="auto"/>
        </w:rPr>
        <w:t xml:space="preserve"> της πόλης του ΒΟΛΟΥ</w:t>
      </w:r>
      <w:r w:rsidRPr="00986C6F">
        <w:rPr>
          <w:color w:val="auto"/>
        </w:rPr>
        <w:t xml:space="preserve">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  <w:color w:val="auto"/>
        </w:rPr>
        <w:t>3.</w:t>
      </w:r>
      <w:r w:rsidRPr="00986C6F">
        <w:rPr>
          <w:color w:val="auto"/>
        </w:rPr>
        <w:t xml:space="preserve"> </w:t>
      </w:r>
      <w:r w:rsidRPr="00023604">
        <w:rPr>
          <w:b/>
          <w:color w:val="auto"/>
        </w:rPr>
        <w:t>Λεωφορείο</w:t>
      </w:r>
      <w:r w:rsidR="00D60C06">
        <w:rPr>
          <w:b/>
          <w:color w:val="auto"/>
        </w:rPr>
        <w:t xml:space="preserve">/α </w:t>
      </w:r>
      <w:r w:rsidRPr="00023604">
        <w:rPr>
          <w:b/>
          <w:color w:val="auto"/>
        </w:rPr>
        <w:t xml:space="preserve"> </w:t>
      </w:r>
      <w:r w:rsidRPr="00986C6F">
        <w:rPr>
          <w:color w:val="auto"/>
        </w:rPr>
        <w:t>για αποκλειστική χρήση από τους μαθητές του σχολείου μας για τις ανάγκες της εκδρομής καθ’ όλη τη διάρκειά της.</w:t>
      </w:r>
      <w:r w:rsidR="00D60C06">
        <w:rPr>
          <w:color w:val="auto"/>
        </w:rPr>
        <w:t xml:space="preserve"> </w:t>
      </w:r>
      <w:r w:rsidR="00D60C06" w:rsidRPr="00D60C06">
        <w:rPr>
          <w:b/>
          <w:color w:val="auto"/>
        </w:rPr>
        <w:t>(όχι διώροφο)</w:t>
      </w:r>
      <w:r w:rsidRPr="00986C6F">
        <w:rPr>
          <w:color w:val="auto"/>
        </w:rPr>
        <w:t xml:space="preserve">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  <w:color w:val="auto"/>
        </w:rPr>
        <w:t>4.</w:t>
      </w:r>
      <w:r w:rsidRPr="00986C6F">
        <w:rPr>
          <w:color w:val="auto"/>
        </w:rPr>
        <w:t xml:space="preserve"> Υποχρεωτική Ασφάλιση Αστικής Επαγγελματικής Ευθύνης Διοργανωτή, όπως ορίζει η κείμ</w:t>
      </w:r>
      <w:r w:rsidRPr="00986C6F">
        <w:rPr>
          <w:color w:val="auto"/>
        </w:rPr>
        <w:t>ε</w:t>
      </w:r>
      <w:r w:rsidRPr="00986C6F">
        <w:rPr>
          <w:color w:val="auto"/>
        </w:rPr>
        <w:t xml:space="preserve">νη νομοθεσία και πρόσθετη ταξιδιωτική ασφάλιση, που να καλύπτει τα έξοδα σε περίπτωση </w:t>
      </w:r>
      <w:r w:rsidRPr="00986C6F">
        <w:rPr>
          <w:color w:val="auto"/>
        </w:rPr>
        <w:t>α</w:t>
      </w:r>
      <w:r w:rsidRPr="00986C6F">
        <w:rPr>
          <w:color w:val="auto"/>
        </w:rPr>
        <w:t xml:space="preserve">τυχήματος ή ασθένειας.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  <w:color w:val="auto"/>
        </w:rPr>
        <w:t>5.</w:t>
      </w:r>
      <w:r w:rsidRPr="00986C6F">
        <w:rPr>
          <w:color w:val="auto"/>
        </w:rPr>
        <w:t xml:space="preserve"> Υπεύθυνη δήλωση του πρακτορείου ότι διαθέτει το Ειδικό Σήμα Λειτουργίας, το οποίο να βρίσκεται σε ισχύ.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  <w:color w:val="auto"/>
        </w:rPr>
        <w:t>6.</w:t>
      </w:r>
      <w:r w:rsidRPr="00986C6F">
        <w:rPr>
          <w:color w:val="auto"/>
        </w:rPr>
        <w:t xml:space="preserve"> ΦΠΑ – Απόδειξη για κάθε μαθητή. </w:t>
      </w:r>
    </w:p>
    <w:p w:rsidR="001F14D4" w:rsidRPr="007322F3" w:rsidRDefault="00774C2A" w:rsidP="00774C2A">
      <w:pPr>
        <w:pStyle w:val="Default"/>
        <w:rPr>
          <w:color w:val="auto"/>
        </w:rPr>
      </w:pPr>
      <w:r w:rsidRPr="00986C6F">
        <w:rPr>
          <w:b/>
          <w:color w:val="auto"/>
        </w:rPr>
        <w:t>7.</w:t>
      </w:r>
      <w:r w:rsidRPr="00986C6F">
        <w:rPr>
          <w:color w:val="auto"/>
        </w:rPr>
        <w:t xml:space="preserve"> Συνολικό κόστος εκδρομής αλλά και κόστος ανά μαθητή. </w:t>
      </w:r>
    </w:p>
    <w:p w:rsidR="001F14D4" w:rsidRPr="001F14D4" w:rsidRDefault="001F14D4" w:rsidP="00774C2A">
      <w:pPr>
        <w:pStyle w:val="Default"/>
        <w:rPr>
          <w:color w:val="auto"/>
        </w:rPr>
      </w:pPr>
      <w:r w:rsidRPr="001F14D4">
        <w:rPr>
          <w:b/>
        </w:rPr>
        <w:t>8.</w:t>
      </w:r>
      <w:r>
        <w:t>Το ξενοδοχείο κρίνεται απαραίτητο να μην εμπλέξει στις πτέρυγες, όπου καταλύουν οι μαθ</w:t>
      </w:r>
      <w:r>
        <w:t>η</w:t>
      </w:r>
      <w:r>
        <w:t>τές μας, μαθητές άλλων σχολείων.</w:t>
      </w:r>
    </w:p>
    <w:p w:rsidR="001F14D4" w:rsidRPr="001F14D4" w:rsidRDefault="001F14D4" w:rsidP="00774C2A">
      <w:pPr>
        <w:pStyle w:val="Default"/>
        <w:rPr>
          <w:color w:val="auto"/>
        </w:rPr>
      </w:pP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b/>
          <w:bCs/>
          <w:color w:val="auto"/>
        </w:rPr>
        <w:t xml:space="preserve">Σε κάθε περίπτωση θα πρέπει να εξασφαλίζονται τα εξής: </w:t>
      </w:r>
    </w:p>
    <w:p w:rsidR="00774C2A" w:rsidRPr="00986C6F" w:rsidRDefault="00774C2A" w:rsidP="00986C6F">
      <w:pPr>
        <w:pStyle w:val="Default"/>
        <w:numPr>
          <w:ilvl w:val="0"/>
          <w:numId w:val="5"/>
        </w:numPr>
        <w:spacing w:after="133"/>
        <w:rPr>
          <w:color w:val="auto"/>
        </w:rPr>
      </w:pPr>
      <w:r w:rsidRPr="00986C6F">
        <w:rPr>
          <w:color w:val="auto"/>
        </w:rPr>
        <w:t xml:space="preserve">Τα ξενοδοχεία τα οποία θα προταθούν, </w:t>
      </w:r>
      <w:r w:rsidRPr="00A33426">
        <w:rPr>
          <w:b/>
          <w:color w:val="auto"/>
        </w:rPr>
        <w:t>ένα ή περισσότερα</w:t>
      </w:r>
      <w:r w:rsidRPr="00986C6F">
        <w:rPr>
          <w:color w:val="auto"/>
        </w:rPr>
        <w:t xml:space="preserve">, πρέπει να αναφέρονται </w:t>
      </w:r>
      <w:r w:rsidRPr="00986C6F">
        <w:rPr>
          <w:color w:val="auto"/>
        </w:rPr>
        <w:t>ο</w:t>
      </w:r>
      <w:r w:rsidRPr="00986C6F">
        <w:rPr>
          <w:color w:val="auto"/>
        </w:rPr>
        <w:t xml:space="preserve">νομαστικά. </w:t>
      </w:r>
    </w:p>
    <w:p w:rsidR="00774C2A" w:rsidRPr="00986C6F" w:rsidRDefault="00774C2A" w:rsidP="00986C6F">
      <w:pPr>
        <w:pStyle w:val="Default"/>
        <w:numPr>
          <w:ilvl w:val="0"/>
          <w:numId w:val="5"/>
        </w:numPr>
        <w:spacing w:after="133"/>
        <w:rPr>
          <w:color w:val="auto"/>
        </w:rPr>
      </w:pPr>
      <w:r w:rsidRPr="00986C6F">
        <w:rPr>
          <w:color w:val="auto"/>
        </w:rPr>
        <w:lastRenderedPageBreak/>
        <w:t xml:space="preserve">Κάλυψη κόστους για τους συνοδούς καθηγητές. </w:t>
      </w:r>
    </w:p>
    <w:p w:rsidR="00774C2A" w:rsidRPr="001F14D4" w:rsidRDefault="00774C2A" w:rsidP="00986C6F">
      <w:pPr>
        <w:pStyle w:val="Default"/>
        <w:numPr>
          <w:ilvl w:val="0"/>
          <w:numId w:val="5"/>
        </w:numPr>
        <w:spacing w:after="133"/>
        <w:rPr>
          <w:color w:val="auto"/>
        </w:rPr>
      </w:pPr>
      <w:r w:rsidRPr="00986C6F">
        <w:rPr>
          <w:color w:val="auto"/>
        </w:rPr>
        <w:t>Το λεωφορείο που θα είναι στη διάθεση των μαθητών για τις μετακινήσεις τους θα πρ</w:t>
      </w:r>
      <w:r w:rsidRPr="00986C6F">
        <w:rPr>
          <w:color w:val="auto"/>
        </w:rPr>
        <w:t>έ</w:t>
      </w:r>
      <w:r w:rsidRPr="00986C6F">
        <w:rPr>
          <w:color w:val="auto"/>
        </w:rPr>
        <w:t>πει να διαθέτει όλες τις προβλεπόμενες από την κείμενη νομοθεσία προδιαγραφές (ελε</w:t>
      </w:r>
      <w:r w:rsidRPr="00986C6F">
        <w:rPr>
          <w:color w:val="auto"/>
        </w:rPr>
        <w:t>γ</w:t>
      </w:r>
      <w:r w:rsidRPr="00986C6F">
        <w:rPr>
          <w:color w:val="auto"/>
        </w:rPr>
        <w:t>μένο από ΚΤΕΟ, έγγραφα καταλληλό</w:t>
      </w:r>
      <w:r w:rsidR="007B6E93">
        <w:rPr>
          <w:color w:val="auto"/>
        </w:rPr>
        <w:t>τ</w:t>
      </w:r>
      <w:r w:rsidRPr="00986C6F">
        <w:rPr>
          <w:color w:val="auto"/>
        </w:rPr>
        <w:t>ητας οχήματος, επαγγελματική άδεια οδήγησης, ελαστικά σε καλή κατάσταση, πλήρως κλιματιζόμενο κλπ.) καθώς και να πληρ</w:t>
      </w:r>
      <w:r w:rsidR="007B6E93">
        <w:rPr>
          <w:color w:val="auto"/>
        </w:rPr>
        <w:t>ε</w:t>
      </w:r>
      <w:r w:rsidRPr="00986C6F">
        <w:rPr>
          <w:color w:val="auto"/>
        </w:rPr>
        <w:t xml:space="preserve">ί όλες τις προδιαγραφές. </w:t>
      </w:r>
    </w:p>
    <w:p w:rsidR="001F14D4" w:rsidRDefault="001F14D4" w:rsidP="001F14D4">
      <w:pPr>
        <w:pStyle w:val="a4"/>
        <w:numPr>
          <w:ilvl w:val="0"/>
          <w:numId w:val="5"/>
        </w:num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Ασφάλεια αστικής επαγγελματικής ευθύνης διοργανωτή, όπως ορίζει η κείμενη νομοθ</w:t>
      </w:r>
      <w:r>
        <w:rPr>
          <w:rFonts w:ascii="Arial" w:hAnsi="Arial" w:cs="Arial"/>
        </w:rPr>
        <w:t>ε</w:t>
      </w:r>
      <w:r>
        <w:rPr>
          <w:rFonts w:ascii="Arial" w:hAnsi="Arial" w:cs="Arial"/>
        </w:rPr>
        <w:t xml:space="preserve">σία. </w:t>
      </w:r>
    </w:p>
    <w:p w:rsidR="001F14D4" w:rsidRDefault="001F14D4" w:rsidP="001F14D4">
      <w:pPr>
        <w:pStyle w:val="a4"/>
        <w:numPr>
          <w:ilvl w:val="0"/>
          <w:numId w:val="5"/>
        </w:num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Ταξιδιωτική ιατροφαρμακευτική ασφάλιση. </w:t>
      </w:r>
    </w:p>
    <w:p w:rsidR="00774C2A" w:rsidRPr="00986C6F" w:rsidRDefault="00774C2A" w:rsidP="00986C6F">
      <w:pPr>
        <w:pStyle w:val="Default"/>
        <w:numPr>
          <w:ilvl w:val="0"/>
          <w:numId w:val="5"/>
        </w:numPr>
        <w:spacing w:after="133"/>
        <w:rPr>
          <w:color w:val="auto"/>
        </w:rPr>
      </w:pPr>
      <w:r w:rsidRPr="00986C6F">
        <w:rPr>
          <w:color w:val="auto"/>
        </w:rPr>
        <w:t>Πραγματοποίηση και τυχόν έκτακτων μετακινήσεων με απόφαση του αρχηγού της ε</w:t>
      </w:r>
      <w:r w:rsidRPr="00986C6F">
        <w:rPr>
          <w:color w:val="auto"/>
        </w:rPr>
        <w:t>κ</w:t>
      </w:r>
      <w:r w:rsidRPr="00986C6F">
        <w:rPr>
          <w:color w:val="auto"/>
        </w:rPr>
        <w:t xml:space="preserve">δρομής. </w:t>
      </w:r>
    </w:p>
    <w:p w:rsidR="00774C2A" w:rsidRPr="00986C6F" w:rsidRDefault="00774C2A" w:rsidP="00986C6F">
      <w:pPr>
        <w:pStyle w:val="Default"/>
        <w:numPr>
          <w:ilvl w:val="0"/>
          <w:numId w:val="5"/>
        </w:numPr>
        <w:spacing w:after="133"/>
        <w:rPr>
          <w:color w:val="auto"/>
        </w:rPr>
      </w:pPr>
      <w:r w:rsidRPr="00986C6F">
        <w:rPr>
          <w:color w:val="auto"/>
        </w:rPr>
        <w:t>Η αποδοχή από το πρακτορείο πληρωμής των εξόδων της εκδρομής με τον παρακάτω τρόπο: προκαταβολή 20% κατά την υπογραφή της σύναψης του ιδιωτικού συμφωνητ</w:t>
      </w:r>
      <w:r w:rsidRPr="00986C6F">
        <w:rPr>
          <w:color w:val="auto"/>
        </w:rPr>
        <w:t>ι</w:t>
      </w:r>
      <w:r w:rsidRPr="00986C6F">
        <w:rPr>
          <w:color w:val="auto"/>
        </w:rPr>
        <w:t>κού, το 50% πριν την έναρξη της εκδρομής και το υπόλοιπο μετά την επιστροφή από την εκδρομή και εφόσον έχουν τηρηθεί οι όροι του ιδιωτικού συμφωνητικού όπως θα επιβ</w:t>
      </w:r>
      <w:r w:rsidRPr="00986C6F">
        <w:rPr>
          <w:color w:val="auto"/>
        </w:rPr>
        <w:t>ε</w:t>
      </w:r>
      <w:r w:rsidRPr="00986C6F">
        <w:rPr>
          <w:color w:val="auto"/>
        </w:rPr>
        <w:t xml:space="preserve">βαιωθεί από την έκθεση των συνοδών καθηγητών. </w:t>
      </w:r>
    </w:p>
    <w:p w:rsidR="00774C2A" w:rsidRPr="00986C6F" w:rsidRDefault="00774C2A" w:rsidP="00986C6F">
      <w:pPr>
        <w:pStyle w:val="Default"/>
        <w:numPr>
          <w:ilvl w:val="0"/>
          <w:numId w:val="5"/>
        </w:numPr>
        <w:rPr>
          <w:color w:val="auto"/>
        </w:rPr>
      </w:pPr>
      <w:r w:rsidRPr="00986C6F">
        <w:rPr>
          <w:color w:val="auto"/>
        </w:rPr>
        <w:t>Πριν από την ημερομηνία αναχώρησης της εκδρομής το γραφείο θα στείλει έγγραφη δι</w:t>
      </w:r>
      <w:r w:rsidRPr="00986C6F">
        <w:rPr>
          <w:color w:val="auto"/>
        </w:rPr>
        <w:t>α</w:t>
      </w:r>
      <w:r w:rsidRPr="00986C6F">
        <w:rPr>
          <w:color w:val="auto"/>
        </w:rPr>
        <w:t xml:space="preserve">θεσιμότητα των δωματίων του ξενοδοχείου για λογαριασμό του Σχολείου μας. </w:t>
      </w:r>
    </w:p>
    <w:p w:rsidR="00774C2A" w:rsidRPr="00986C6F" w:rsidRDefault="00986C6F" w:rsidP="00774C2A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F14D4" w:rsidRPr="001F14D4">
        <w:rPr>
          <w:color w:val="auto"/>
        </w:rPr>
        <w:t xml:space="preserve"> </w:t>
      </w:r>
      <w:r w:rsidR="00774C2A" w:rsidRPr="00986C6F">
        <w:rPr>
          <w:color w:val="auto"/>
        </w:rPr>
        <w:t>Το σχολείο θα επιλέξει την προσφορά που συνδυάζει την ΚΑΛΥΤΕΡΗ και ΑΣΦΑΛΕΣΤΕΡΗ ΟΡΓΑΝΩΣΗ ΚΑΙ ΔΙΕΞΑΓΩΓΗ της εκδρομής με την ΚΑΛΥΤΕΡΗ ΤΙΜΗ.</w:t>
      </w:r>
    </w:p>
    <w:p w:rsidR="00774C2A" w:rsidRPr="00986C6F" w:rsidRDefault="00774C2A" w:rsidP="00774C2A">
      <w:pPr>
        <w:pStyle w:val="Default"/>
        <w:rPr>
          <w:color w:val="auto"/>
        </w:rPr>
      </w:pPr>
    </w:p>
    <w:p w:rsidR="00774C2A" w:rsidRPr="00986C6F" w:rsidRDefault="00774C2A" w:rsidP="00774C2A">
      <w:p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986C6F">
        <w:rPr>
          <w:rFonts w:ascii="Arial" w:hAnsi="Arial" w:cs="Arial"/>
          <w:u w:val="single"/>
        </w:rPr>
        <w:t>ΣΗΜΕΙΩΣΗ 1</w:t>
      </w:r>
      <w:r w:rsidRPr="00986C6F">
        <w:rPr>
          <w:rFonts w:ascii="Arial" w:hAnsi="Arial" w:cs="Arial"/>
          <w:u w:val="single"/>
          <w:vertAlign w:val="superscript"/>
        </w:rPr>
        <w:t>η</w:t>
      </w:r>
      <w:r w:rsidRPr="00986C6F">
        <w:rPr>
          <w:rFonts w:ascii="Arial" w:hAnsi="Arial" w:cs="Arial"/>
          <w:u w:val="single"/>
        </w:rPr>
        <w:t>:</w:t>
      </w:r>
      <w:r w:rsidRPr="00986C6F">
        <w:rPr>
          <w:rFonts w:ascii="Arial" w:hAnsi="Arial" w:cs="Arial"/>
        </w:rPr>
        <w:t xml:space="preserve"> Σε περίπτωση που η εκδρομή δεν πραγματοποιηθεί στις παραπάνω ημερομην</w:t>
      </w:r>
      <w:r w:rsidRPr="00986C6F">
        <w:rPr>
          <w:rFonts w:ascii="Arial" w:hAnsi="Arial" w:cs="Arial"/>
        </w:rPr>
        <w:t>ί</w:t>
      </w:r>
      <w:r w:rsidRPr="00986C6F">
        <w:rPr>
          <w:rFonts w:ascii="Arial" w:hAnsi="Arial" w:cs="Arial"/>
        </w:rPr>
        <w:t>ες λόγω προκήρυξης εκλογών ή οποιασδήποτε άλλης ανωτέρας βίας – οπότε δε θα είναι επ</w:t>
      </w:r>
      <w:r w:rsidRPr="00986C6F">
        <w:rPr>
          <w:rFonts w:ascii="Arial" w:hAnsi="Arial" w:cs="Arial"/>
        </w:rPr>
        <w:t>ι</w:t>
      </w:r>
      <w:r w:rsidRPr="00986C6F">
        <w:rPr>
          <w:rFonts w:ascii="Arial" w:hAnsi="Arial" w:cs="Arial"/>
        </w:rPr>
        <w:t>τρεπτή από το Υπουργείο Παιδείας και Θρησκευμάτων η μετακίνηση μαθητών και εκπαιδευτ</w:t>
      </w:r>
      <w:r w:rsidRPr="00986C6F">
        <w:rPr>
          <w:rFonts w:ascii="Arial" w:hAnsi="Arial" w:cs="Arial"/>
        </w:rPr>
        <w:t>ι</w:t>
      </w:r>
      <w:r w:rsidRPr="00986C6F">
        <w:rPr>
          <w:rFonts w:ascii="Arial" w:hAnsi="Arial" w:cs="Arial"/>
        </w:rPr>
        <w:t>κών – θα πραγματοποιηθεί σε προγενέστερη ή μεταγενέστερη ημερομηνία μέσα στα χρονικά όρια που ορίζει το Υπουργείο Παιδείας και αφορούν τη μετακίνηση των μαθητών χωρίς επιπλ</w:t>
      </w:r>
      <w:r w:rsidRPr="00986C6F">
        <w:rPr>
          <w:rFonts w:ascii="Arial" w:hAnsi="Arial" w:cs="Arial"/>
        </w:rPr>
        <w:t>έ</w:t>
      </w:r>
      <w:r w:rsidRPr="00986C6F">
        <w:rPr>
          <w:rFonts w:ascii="Arial" w:hAnsi="Arial" w:cs="Arial"/>
        </w:rPr>
        <w:t>ον οικονομική επιβάρυνση και με τους όρους και το κόστος που θα υπάρχουν στο συμφωνητ</w:t>
      </w:r>
      <w:r w:rsidRPr="00986C6F">
        <w:rPr>
          <w:rFonts w:ascii="Arial" w:hAnsi="Arial" w:cs="Arial"/>
        </w:rPr>
        <w:t>ι</w:t>
      </w:r>
      <w:r w:rsidRPr="00986C6F">
        <w:rPr>
          <w:rFonts w:ascii="Arial" w:hAnsi="Arial" w:cs="Arial"/>
        </w:rPr>
        <w:t xml:space="preserve">κό. </w:t>
      </w:r>
    </w:p>
    <w:p w:rsidR="00774C2A" w:rsidRPr="00986C6F" w:rsidRDefault="00774C2A" w:rsidP="00774C2A">
      <w:pPr>
        <w:pStyle w:val="Default"/>
        <w:rPr>
          <w:color w:val="auto"/>
        </w:rPr>
      </w:pPr>
      <w:r w:rsidRPr="00986C6F">
        <w:rPr>
          <w:color w:val="auto"/>
        </w:rPr>
        <w:t xml:space="preserve"> </w:t>
      </w:r>
    </w:p>
    <w:p w:rsidR="00774C2A" w:rsidRPr="001F14D4" w:rsidRDefault="00774C2A" w:rsidP="00774C2A">
      <w:pPr>
        <w:pStyle w:val="Default"/>
        <w:rPr>
          <w:color w:val="auto"/>
        </w:rPr>
      </w:pPr>
      <w:r w:rsidRPr="00986C6F">
        <w:rPr>
          <w:b/>
          <w:bCs/>
          <w:color w:val="auto"/>
        </w:rPr>
        <w:t xml:space="preserve">ΠΑΡΑΤΗΡΗΣΗ: </w:t>
      </w:r>
      <w:r w:rsidRPr="00986C6F">
        <w:rPr>
          <w:color w:val="auto"/>
        </w:rPr>
        <w:t>Το οριστικό πρόγραμμα της εκδρομής μπορεί να διαφοροποιηθεί.</w:t>
      </w:r>
    </w:p>
    <w:p w:rsidR="00774C2A" w:rsidRPr="00986C6F" w:rsidRDefault="00774C2A" w:rsidP="00774C2A">
      <w:pPr>
        <w:tabs>
          <w:tab w:val="left" w:pos="46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986C6F">
        <w:rPr>
          <w:rFonts w:ascii="Arial" w:hAnsi="Arial" w:cs="Arial"/>
        </w:rPr>
        <w:t>Για οποιαδήποτε διευκρίνιση είμαστε στη διάθεσή σας.</w:t>
      </w:r>
    </w:p>
    <w:p w:rsidR="00774C2A" w:rsidRPr="00986C6F" w:rsidRDefault="00774C2A" w:rsidP="00774C2A">
      <w:pPr>
        <w:spacing w:line="360" w:lineRule="auto"/>
        <w:ind w:left="5387"/>
        <w:jc w:val="both"/>
        <w:rPr>
          <w:rFonts w:ascii="Arial" w:hAnsi="Arial" w:cs="Arial"/>
        </w:rPr>
      </w:pPr>
    </w:p>
    <w:p w:rsidR="00774C2A" w:rsidRPr="00986C6F" w:rsidRDefault="00774C2A" w:rsidP="00774C2A">
      <w:pPr>
        <w:spacing w:line="360" w:lineRule="auto"/>
        <w:ind w:left="5387"/>
        <w:jc w:val="center"/>
        <w:rPr>
          <w:rFonts w:ascii="Arial" w:hAnsi="Arial" w:cs="Arial"/>
        </w:rPr>
      </w:pPr>
      <w:r w:rsidRPr="00986C6F">
        <w:rPr>
          <w:rFonts w:ascii="Arial" w:hAnsi="Arial" w:cs="Arial"/>
        </w:rPr>
        <w:t xml:space="preserve">Ο </w:t>
      </w:r>
      <w:r w:rsidR="00A33426">
        <w:rPr>
          <w:rFonts w:ascii="Arial" w:hAnsi="Arial" w:cs="Arial"/>
        </w:rPr>
        <w:t>Δ</w:t>
      </w:r>
      <w:r w:rsidRPr="00986C6F">
        <w:rPr>
          <w:rFonts w:ascii="Arial" w:hAnsi="Arial" w:cs="Arial"/>
        </w:rPr>
        <w:t>ιευθυντής</w:t>
      </w:r>
    </w:p>
    <w:p w:rsidR="00774C2A" w:rsidRPr="00986C6F" w:rsidRDefault="00774C2A" w:rsidP="00774C2A">
      <w:pPr>
        <w:spacing w:line="360" w:lineRule="auto"/>
        <w:ind w:left="5387"/>
        <w:jc w:val="center"/>
        <w:rPr>
          <w:rFonts w:ascii="Arial" w:hAnsi="Arial" w:cs="Arial"/>
        </w:rPr>
      </w:pPr>
    </w:p>
    <w:p w:rsidR="00774C2A" w:rsidRPr="00986C6F" w:rsidRDefault="00774C2A" w:rsidP="00774C2A">
      <w:pPr>
        <w:spacing w:line="360" w:lineRule="auto"/>
        <w:ind w:left="5387"/>
        <w:jc w:val="center"/>
        <w:rPr>
          <w:rFonts w:ascii="Arial" w:hAnsi="Arial" w:cs="Arial"/>
        </w:rPr>
      </w:pPr>
    </w:p>
    <w:p w:rsidR="00774C2A" w:rsidRPr="00774C2A" w:rsidRDefault="00774C2A" w:rsidP="00774C2A">
      <w:pPr>
        <w:pStyle w:val="Default"/>
        <w:jc w:val="center"/>
      </w:pPr>
      <w:r w:rsidRPr="00986C6F">
        <w:t xml:space="preserve">                                                                                   Καλλαράς Παναγιώτη</w:t>
      </w:r>
      <w:r>
        <w:t xml:space="preserve">ς </w:t>
      </w:r>
    </w:p>
    <w:sectPr w:rsidR="00774C2A" w:rsidRPr="00774C2A" w:rsidSect="002E0704">
      <w:pgSz w:w="11900" w:h="16840"/>
      <w:pgMar w:top="1134" w:right="851" w:bottom="851" w:left="851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7CB"/>
    <w:multiLevelType w:val="hybridMultilevel"/>
    <w:tmpl w:val="2D8E2ECE"/>
    <w:lvl w:ilvl="0" w:tplc="540253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BB671E2"/>
    <w:multiLevelType w:val="hybridMultilevel"/>
    <w:tmpl w:val="8626F48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5C41"/>
    <w:multiLevelType w:val="hybridMultilevel"/>
    <w:tmpl w:val="A40E163A"/>
    <w:lvl w:ilvl="0" w:tplc="5EA2DEF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E0838"/>
    <w:multiLevelType w:val="hybridMultilevel"/>
    <w:tmpl w:val="D57EEE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C0901"/>
    <w:multiLevelType w:val="hybridMultilevel"/>
    <w:tmpl w:val="1F125D4E"/>
    <w:lvl w:ilvl="0" w:tplc="1AD8187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0C5"/>
    <w:multiLevelType w:val="singleLevel"/>
    <w:tmpl w:val="AF76B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autoHyphenation/>
  <w:hyphenationZone w:val="227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1F"/>
    <w:rsid w:val="00002883"/>
    <w:rsid w:val="00022FDF"/>
    <w:rsid w:val="00023604"/>
    <w:rsid w:val="000B1FE7"/>
    <w:rsid w:val="000B4EFA"/>
    <w:rsid w:val="000B7876"/>
    <w:rsid w:val="00101A1E"/>
    <w:rsid w:val="00124076"/>
    <w:rsid w:val="001420AA"/>
    <w:rsid w:val="001808E3"/>
    <w:rsid w:val="00181CA7"/>
    <w:rsid w:val="001846AF"/>
    <w:rsid w:val="001847AD"/>
    <w:rsid w:val="001B1681"/>
    <w:rsid w:val="001E7FD1"/>
    <w:rsid w:val="001F14D4"/>
    <w:rsid w:val="00266FFB"/>
    <w:rsid w:val="00276A18"/>
    <w:rsid w:val="00280B26"/>
    <w:rsid w:val="00290081"/>
    <w:rsid w:val="002E0704"/>
    <w:rsid w:val="002E6926"/>
    <w:rsid w:val="003309EF"/>
    <w:rsid w:val="003438EE"/>
    <w:rsid w:val="00365888"/>
    <w:rsid w:val="00375E27"/>
    <w:rsid w:val="00396F9C"/>
    <w:rsid w:val="004112F1"/>
    <w:rsid w:val="00417932"/>
    <w:rsid w:val="00443DDC"/>
    <w:rsid w:val="00455B00"/>
    <w:rsid w:val="00482E68"/>
    <w:rsid w:val="004971C3"/>
    <w:rsid w:val="004A3999"/>
    <w:rsid w:val="004E53DA"/>
    <w:rsid w:val="004F0BE3"/>
    <w:rsid w:val="004F6B80"/>
    <w:rsid w:val="00500BA0"/>
    <w:rsid w:val="00510923"/>
    <w:rsid w:val="005144C0"/>
    <w:rsid w:val="00516199"/>
    <w:rsid w:val="00577959"/>
    <w:rsid w:val="00584F26"/>
    <w:rsid w:val="005A33E0"/>
    <w:rsid w:val="005B1780"/>
    <w:rsid w:val="005B2593"/>
    <w:rsid w:val="005D1801"/>
    <w:rsid w:val="005D5241"/>
    <w:rsid w:val="005F5189"/>
    <w:rsid w:val="006054BD"/>
    <w:rsid w:val="00624119"/>
    <w:rsid w:val="006B2325"/>
    <w:rsid w:val="006C2D0D"/>
    <w:rsid w:val="006F346C"/>
    <w:rsid w:val="00725ED9"/>
    <w:rsid w:val="007322F3"/>
    <w:rsid w:val="007560AF"/>
    <w:rsid w:val="0075667D"/>
    <w:rsid w:val="007704D0"/>
    <w:rsid w:val="00774C2A"/>
    <w:rsid w:val="00775AB0"/>
    <w:rsid w:val="007943BD"/>
    <w:rsid w:val="007A0DE2"/>
    <w:rsid w:val="007A18AB"/>
    <w:rsid w:val="007B6E93"/>
    <w:rsid w:val="007D3B2D"/>
    <w:rsid w:val="007E14FF"/>
    <w:rsid w:val="00815EFC"/>
    <w:rsid w:val="008D105E"/>
    <w:rsid w:val="009012B9"/>
    <w:rsid w:val="00925158"/>
    <w:rsid w:val="00937A50"/>
    <w:rsid w:val="00957395"/>
    <w:rsid w:val="00964973"/>
    <w:rsid w:val="00983B1C"/>
    <w:rsid w:val="00986C6F"/>
    <w:rsid w:val="00993F23"/>
    <w:rsid w:val="009C5F2A"/>
    <w:rsid w:val="009E64A1"/>
    <w:rsid w:val="00A12154"/>
    <w:rsid w:val="00A33426"/>
    <w:rsid w:val="00A53BE8"/>
    <w:rsid w:val="00A75D47"/>
    <w:rsid w:val="00AB0D63"/>
    <w:rsid w:val="00AB6FA0"/>
    <w:rsid w:val="00B17142"/>
    <w:rsid w:val="00B27E29"/>
    <w:rsid w:val="00B4267E"/>
    <w:rsid w:val="00B468F7"/>
    <w:rsid w:val="00B94BCD"/>
    <w:rsid w:val="00BA3C23"/>
    <w:rsid w:val="00BC0CAE"/>
    <w:rsid w:val="00BD4C91"/>
    <w:rsid w:val="00BF3114"/>
    <w:rsid w:val="00C21FFD"/>
    <w:rsid w:val="00C6360B"/>
    <w:rsid w:val="00C8767C"/>
    <w:rsid w:val="00CA5A67"/>
    <w:rsid w:val="00CC28DD"/>
    <w:rsid w:val="00CD1766"/>
    <w:rsid w:val="00CF7A7C"/>
    <w:rsid w:val="00D11519"/>
    <w:rsid w:val="00D301A1"/>
    <w:rsid w:val="00D45AC2"/>
    <w:rsid w:val="00D60C06"/>
    <w:rsid w:val="00DA7679"/>
    <w:rsid w:val="00DB31C7"/>
    <w:rsid w:val="00DB711F"/>
    <w:rsid w:val="00DC4D7C"/>
    <w:rsid w:val="00DD5DE1"/>
    <w:rsid w:val="00E01EC0"/>
    <w:rsid w:val="00E27780"/>
    <w:rsid w:val="00E32033"/>
    <w:rsid w:val="00E45A5D"/>
    <w:rsid w:val="00E804D8"/>
    <w:rsid w:val="00F00E95"/>
    <w:rsid w:val="00F12CAA"/>
    <w:rsid w:val="00F67840"/>
    <w:rsid w:val="00F71099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  <w:lang w:eastAsia="x-none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rsid w:val="005D1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B00"/>
    <w:pPr>
      <w:ind w:left="720"/>
      <w:contextualSpacing/>
    </w:pPr>
  </w:style>
  <w:style w:type="paragraph" w:customStyle="1" w:styleId="Default">
    <w:name w:val="Default"/>
    <w:rsid w:val="00774C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rsid w:val="000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  <w:lang w:eastAsia="x-none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rsid w:val="005D18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B00"/>
    <w:pPr>
      <w:ind w:left="720"/>
      <w:contextualSpacing/>
    </w:pPr>
  </w:style>
  <w:style w:type="paragraph" w:customStyle="1" w:styleId="Default">
    <w:name w:val="Default"/>
    <w:rsid w:val="00774C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rsid w:val="000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01%20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A976-9C6F-47F3-8B2D-C0E8C7BC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Διαβιβαστικό.dotx</Template>
  <TotalTime>126</TotalTime>
  <Pages>3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kostashagi@gmail.com</Company>
  <LinksUpToDate>false</LinksUpToDate>
  <CharactersWithSpaces>5438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2020-02-07T08:22:00Z</cp:lastPrinted>
  <dcterms:created xsi:type="dcterms:W3CDTF">2020-02-06T09:48:00Z</dcterms:created>
  <dcterms:modified xsi:type="dcterms:W3CDTF">2020-02-07T08:45:00Z</dcterms:modified>
</cp:coreProperties>
</file>