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6981" w14:textId="77777777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0CAB69CF" w14:textId="77777777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14:paraId="2706EBEA" w14:textId="4299DEF2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9619B6">
        <w:rPr>
          <w:rFonts w:ascii="Calibri" w:hAnsi="Calibri"/>
          <w:color w:val="FF0000"/>
          <w:sz w:val="32"/>
          <w:szCs w:val="32"/>
        </w:rPr>
        <w:t>Πέμπτη, 26/11/2020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041"/>
        <w:gridCol w:w="2950"/>
        <w:gridCol w:w="2273"/>
        <w:gridCol w:w="244"/>
      </w:tblGrid>
      <w:tr w:rsidR="002C3D36" w:rsidRPr="007C0D8B" w14:paraId="2936E9EF" w14:textId="77777777" w:rsidTr="009619B6">
        <w:trPr>
          <w:trHeight w:val="396"/>
        </w:trPr>
        <w:tc>
          <w:tcPr>
            <w:tcW w:w="10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52EF2" w14:textId="7CF9333B"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9619B6">
              <w:rPr>
                <w:rFonts w:ascii="Calibri" w:hAnsi="Calibri"/>
                <w:b/>
                <w:bCs/>
                <w:sz w:val="20"/>
              </w:rPr>
              <w:t>ΠΕ23</w:t>
            </w:r>
          </w:p>
        </w:tc>
      </w:tr>
      <w:tr w:rsidR="00FD318E" w:rsidRPr="007C0D8B" w14:paraId="6FE2DB7C" w14:textId="77777777" w:rsidTr="009619B6">
        <w:trPr>
          <w:trHeight w:val="396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3E81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FBC0B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5DFDE263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2143309D" w14:textId="77777777" w:rsidTr="009619B6">
        <w:trPr>
          <w:trHeight w:val="396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B16FC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DB3F6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3A6DCC4B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74C31A7B" w14:textId="77777777" w:rsidTr="009619B6">
        <w:trPr>
          <w:trHeight w:val="396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CC8EF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540C1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32B2145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9619B6" w:rsidRPr="002C3D36" w14:paraId="0CF2B4D4" w14:textId="77777777" w:rsidTr="0096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4" w:type="dxa"/>
          <w:trHeight w:val="5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9C1E" w14:textId="0DA5BCEE" w:rsidR="009619B6" w:rsidRPr="002C3D36" w:rsidRDefault="00961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 ΟΜΑΔΑΣ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C875" w14:textId="516BB829" w:rsidR="009619B6" w:rsidRPr="002C3D36" w:rsidRDefault="00961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ΣΧΟΛΕΙΑ ΟΜΑΔΑΣ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205F" w14:textId="6FBFAD3F" w:rsidR="009619B6" w:rsidRPr="002C3D36" w:rsidRDefault="009619B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ΣΕΙΡΑ ΠΡΟΤΙΜΗΣΗΣ</w:t>
            </w:r>
          </w:p>
        </w:tc>
      </w:tr>
      <w:tr w:rsidR="009619B6" w14:paraId="4E891B41" w14:textId="77777777" w:rsidTr="0096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4" w:type="dxa"/>
          <w:trHeight w:val="50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BD2" w14:textId="798837AB" w:rsidR="009619B6" w:rsidRPr="009619B6" w:rsidRDefault="009619B6" w:rsidP="00961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619B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826" w14:textId="77777777" w:rsidR="009619B6" w:rsidRPr="009619B6" w:rsidRDefault="009619B6" w:rsidP="009619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1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ΗΜΕΡΗΣΙΟ ΕΠΑΛ ΚΟΡΙΝΘΟΥ</w:t>
            </w:r>
          </w:p>
          <w:p w14:paraId="743F2CD9" w14:textId="2CE5972C" w:rsidR="009619B6" w:rsidRPr="009619B6" w:rsidRDefault="009619B6" w:rsidP="009619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ΕΣΠΕΡΙΝΟ ΕΠΑΛ ΚΟΡΙΝΘΟΥ</w:t>
            </w:r>
          </w:p>
          <w:p w14:paraId="560FCF3A" w14:textId="4D0281ED" w:rsidR="009619B6" w:rsidRPr="009619B6" w:rsidRDefault="009619B6" w:rsidP="00907658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1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ΕΠΑΛ ΝΕΜΕΑΣ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656" w14:textId="77777777" w:rsidR="009619B6" w:rsidRDefault="009619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9B6" w14:paraId="39B96E0D" w14:textId="77777777" w:rsidTr="0096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4" w:type="dxa"/>
          <w:trHeight w:val="54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C74F" w14:textId="175C2966" w:rsidR="009619B6" w:rsidRPr="002C3D36" w:rsidRDefault="009619B6" w:rsidP="00961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E71B" w14:textId="77777777" w:rsidR="009619B6" w:rsidRPr="009619B6" w:rsidRDefault="009619B6" w:rsidP="009619B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1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ΕΠΑΛ ΛΟΥΤΡΑΚΙΟΥ</w:t>
            </w:r>
          </w:p>
          <w:p w14:paraId="7CE75B36" w14:textId="64A4D00C" w:rsidR="009619B6" w:rsidRPr="009619B6" w:rsidRDefault="009619B6" w:rsidP="00907658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2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ΕΠΑΛ ΛΟΥΤΡΑΚΙΟΥ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1536" w14:textId="77777777" w:rsidR="009619B6" w:rsidRDefault="009619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9B6" w14:paraId="17C13AE7" w14:textId="77777777" w:rsidTr="00961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4" w:type="dxa"/>
          <w:trHeight w:val="54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133" w14:textId="45ACDA30" w:rsidR="009619B6" w:rsidRPr="002C3D36" w:rsidRDefault="009619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942" w14:textId="77777777" w:rsidR="009619B6" w:rsidRPr="009619B6" w:rsidRDefault="009619B6" w:rsidP="009619B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1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ΕΠΑΛ ΚΙΑΤΟΥ</w:t>
            </w:r>
          </w:p>
          <w:p w14:paraId="19BFCA6F" w14:textId="57DB637C" w:rsidR="009619B6" w:rsidRPr="009619B6" w:rsidRDefault="009619B6" w:rsidP="00907658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Calibri" w:hAnsi="Calibri" w:cs="Calibri"/>
                <w:b/>
                <w:bCs/>
                <w:color w:val="000000"/>
              </w:rPr>
            </w:pPr>
            <w:r w:rsidRPr="009619B6">
              <w:rPr>
                <w:rFonts w:ascii="Calibri" w:hAnsi="Calibri" w:cs="Calibri"/>
                <w:color w:val="000000"/>
              </w:rPr>
              <w:t>1</w:t>
            </w:r>
            <w:r w:rsidRPr="009619B6">
              <w:rPr>
                <w:rFonts w:ascii="Calibri" w:hAnsi="Calibri" w:cs="Calibri"/>
                <w:color w:val="000000"/>
                <w:vertAlign w:val="superscript"/>
              </w:rPr>
              <w:t>ο</w:t>
            </w:r>
            <w:r w:rsidRPr="009619B6">
              <w:rPr>
                <w:rFonts w:ascii="Calibri" w:hAnsi="Calibri" w:cs="Calibri"/>
                <w:color w:val="000000"/>
              </w:rPr>
              <w:t xml:space="preserve"> ΕΠΑΛ ΞΥΛΟΚΑΣΤΡΟΥ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DDE" w14:textId="77777777" w:rsidR="009619B6" w:rsidRDefault="009619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84D545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6464D626" w14:textId="77777777" w:rsidR="0065577C" w:rsidRDefault="0065577C" w:rsidP="0065577C">
      <w:pPr>
        <w:rPr>
          <w:b/>
          <w:sz w:val="22"/>
          <w:szCs w:val="22"/>
        </w:rPr>
      </w:pPr>
    </w:p>
    <w:p w14:paraId="0B785736" w14:textId="77777777"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14:paraId="22B65935" w14:textId="6F63B896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1. </w:t>
      </w:r>
      <w:r w:rsidRPr="0065577C">
        <w:rPr>
          <w:sz w:val="22"/>
          <w:szCs w:val="22"/>
        </w:rPr>
        <w:t xml:space="preserve">Οι αναπληρωτές εκπαιδευτικοί υποχρεούνται να δηλώσουν όλα τα κενά του κλάδου - ειδικότητάς τους σύμφωνα με την κείμενη νομοθεσία. </w:t>
      </w:r>
    </w:p>
    <w:p w14:paraId="4D034886" w14:textId="29D620BD"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2.</w:t>
      </w:r>
      <w:r w:rsidRPr="0065577C">
        <w:rPr>
          <w:sz w:val="22"/>
          <w:szCs w:val="22"/>
        </w:rPr>
        <w:t xml:space="preserve"> Η δήλωση υποβάλλεται ηλεκτρονικά στην ηλεκτρονική διεύθυνση της ΔΔΕ Κορινθίας (</w:t>
      </w:r>
      <w:proofErr w:type="spellStart"/>
      <w:r w:rsidRPr="0065577C">
        <w:rPr>
          <w:sz w:val="22"/>
          <w:szCs w:val="22"/>
        </w:rPr>
        <w:t>mail</w:t>
      </w:r>
      <w:proofErr w:type="spellEnd"/>
      <w:r w:rsidRPr="0065577C">
        <w:rPr>
          <w:sz w:val="22"/>
          <w:szCs w:val="22"/>
        </w:rPr>
        <w:t>[</w:t>
      </w:r>
      <w:proofErr w:type="spellStart"/>
      <w:r w:rsidRPr="0065577C">
        <w:rPr>
          <w:sz w:val="22"/>
          <w:szCs w:val="22"/>
        </w:rPr>
        <w:t>at</w:t>
      </w:r>
      <w:proofErr w:type="spellEnd"/>
      <w:r w:rsidRPr="0065577C">
        <w:rPr>
          <w:sz w:val="22"/>
          <w:szCs w:val="22"/>
        </w:rPr>
        <w:t>]dide.kor.sch.gr) και για επιβεβαίωση της λήψης θα σας αποσταλεί σχετικό μήνυμα σε εύλογο χρονικό διάστημα.</w:t>
      </w:r>
    </w:p>
    <w:p w14:paraId="12021732" w14:textId="0E435E57" w:rsidR="0065577C" w:rsidRPr="0065577C" w:rsidRDefault="009619B6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65577C" w:rsidRPr="0065577C">
        <w:rPr>
          <w:b/>
          <w:sz w:val="22"/>
          <w:szCs w:val="22"/>
        </w:rPr>
        <w:t xml:space="preserve">. </w:t>
      </w:r>
      <w:r w:rsidR="0065577C" w:rsidRPr="0065577C">
        <w:rPr>
          <w:sz w:val="22"/>
          <w:szCs w:val="22"/>
        </w:rPr>
        <w:t xml:space="preserve">Προθεσμία υποβολής δηλώσεων: </w:t>
      </w:r>
      <w:r w:rsidR="00907658">
        <w:rPr>
          <w:sz w:val="22"/>
          <w:szCs w:val="22"/>
        </w:rPr>
        <w:t>Πέμπτη 26/11/2020</w:t>
      </w:r>
    </w:p>
    <w:p w14:paraId="75409CD2" w14:textId="58EA5578" w:rsidR="0065577C" w:rsidRPr="0065577C" w:rsidRDefault="009619B6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5577C" w:rsidRPr="0065577C">
        <w:rPr>
          <w:b/>
          <w:sz w:val="22"/>
          <w:szCs w:val="22"/>
        </w:rPr>
        <w:t>.</w:t>
      </w:r>
      <w:r w:rsidR="0065577C" w:rsidRPr="0065577C">
        <w:rPr>
          <w:sz w:val="22"/>
          <w:szCs w:val="22"/>
        </w:rPr>
        <w:t xml:space="preserve"> </w:t>
      </w:r>
      <w:proofErr w:type="spellStart"/>
      <w:r w:rsidR="0065577C" w:rsidRPr="0065577C">
        <w:rPr>
          <w:sz w:val="22"/>
          <w:szCs w:val="22"/>
        </w:rPr>
        <w:t>Παρακαλουθείτε</w:t>
      </w:r>
      <w:proofErr w:type="spellEnd"/>
      <w:r w:rsidR="0065577C" w:rsidRPr="0065577C">
        <w:rPr>
          <w:sz w:val="22"/>
          <w:szCs w:val="22"/>
        </w:rPr>
        <w:t xml:space="preserve"> </w:t>
      </w:r>
      <w:r w:rsidR="00907658">
        <w:rPr>
          <w:sz w:val="22"/>
          <w:szCs w:val="22"/>
        </w:rPr>
        <w:t>τ</w:t>
      </w:r>
      <w:r>
        <w:rPr>
          <w:sz w:val="22"/>
          <w:szCs w:val="22"/>
        </w:rPr>
        <w:t xml:space="preserve">ον </w:t>
      </w:r>
      <w:proofErr w:type="spellStart"/>
      <w:r>
        <w:rPr>
          <w:sz w:val="22"/>
          <w:szCs w:val="22"/>
        </w:rPr>
        <w:t>ιστότοπο</w:t>
      </w:r>
      <w:proofErr w:type="spellEnd"/>
      <w:r>
        <w:rPr>
          <w:sz w:val="22"/>
          <w:szCs w:val="22"/>
        </w:rPr>
        <w:t xml:space="preserve"> </w:t>
      </w:r>
      <w:r w:rsidR="0065577C" w:rsidRPr="0065577C">
        <w:rPr>
          <w:sz w:val="22"/>
          <w:szCs w:val="22"/>
        </w:rPr>
        <w:t>της ΔΔΕ Κορινθίας για οποιαδήποτε νέα ενημέρωση.</w:t>
      </w:r>
    </w:p>
    <w:p w14:paraId="4ACD2551" w14:textId="3F0A2B55" w:rsidR="0065577C" w:rsidRPr="0065577C" w:rsidRDefault="009619B6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5577C" w:rsidRPr="0065577C">
        <w:rPr>
          <w:b/>
          <w:sz w:val="22"/>
          <w:szCs w:val="22"/>
        </w:rPr>
        <w:t>.</w:t>
      </w:r>
      <w:r w:rsidR="0065577C" w:rsidRPr="0065577C">
        <w:rPr>
          <w:sz w:val="22"/>
          <w:szCs w:val="22"/>
        </w:rPr>
        <w:t xml:space="preserve"> Τηλέφωνο επικοινωνίας: 27410-77023 (Γραμματεία ΠΥΣΔΕ)</w:t>
      </w:r>
      <w:r>
        <w:rPr>
          <w:sz w:val="22"/>
          <w:szCs w:val="22"/>
        </w:rPr>
        <w:t>, 72410-77079</w:t>
      </w:r>
    </w:p>
    <w:p w14:paraId="3B1D662C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71E58657" w14:textId="77777777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0D5FA814" w14:textId="77777777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29BFAD1B" w14:textId="77777777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CE03" w14:textId="77777777" w:rsidR="0083127B" w:rsidRDefault="0083127B">
      <w:r>
        <w:separator/>
      </w:r>
    </w:p>
  </w:endnote>
  <w:endnote w:type="continuationSeparator" w:id="0">
    <w:p w14:paraId="4F6C9AE1" w14:textId="77777777" w:rsidR="0083127B" w:rsidRDefault="008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B43C" w14:textId="77777777" w:rsidR="0083127B" w:rsidRDefault="0083127B">
      <w:r>
        <w:separator/>
      </w:r>
    </w:p>
  </w:footnote>
  <w:footnote w:type="continuationSeparator" w:id="0">
    <w:p w14:paraId="6B294C68" w14:textId="77777777" w:rsidR="0083127B" w:rsidRDefault="008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AC2A" w14:textId="77777777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0584A273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3F"/>
    <w:multiLevelType w:val="hybridMultilevel"/>
    <w:tmpl w:val="B22C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10CBD"/>
    <w:multiLevelType w:val="hybridMultilevel"/>
    <w:tmpl w:val="EE90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7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35EB8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0859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3127B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07658"/>
    <w:rsid w:val="00910E17"/>
    <w:rsid w:val="00937ABE"/>
    <w:rsid w:val="00940CB0"/>
    <w:rsid w:val="009561DF"/>
    <w:rsid w:val="009619B6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C07BF"/>
  <w15:docId w15:val="{93F456EB-A1BB-4017-A35D-C1C7674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6</cp:revision>
  <cp:lastPrinted>2020-08-25T08:12:00Z</cp:lastPrinted>
  <dcterms:created xsi:type="dcterms:W3CDTF">2020-09-21T11:11:00Z</dcterms:created>
  <dcterms:modified xsi:type="dcterms:W3CDTF">2020-11-25T09:15:00Z</dcterms:modified>
</cp:coreProperties>
</file>